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DF7" w:rsidRDefault="00FD7DF7" w:rsidP="00FD7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DF7" w:rsidRP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Pr="00FD7DF7" w:rsidRDefault="00FD7DF7" w:rsidP="00FD7DF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DF7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FD7DF7" w:rsidRPr="00FD7DF7" w:rsidRDefault="00FD5ADF" w:rsidP="00FD7DF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«Расчетный центр образования</w:t>
      </w:r>
      <w:r w:rsidR="00FD7DF7" w:rsidRPr="00FD7DF7">
        <w:rPr>
          <w:rFonts w:ascii="Times New Roman" w:hAnsi="Times New Roman" w:cs="Times New Roman"/>
          <w:b/>
          <w:sz w:val="28"/>
          <w:szCs w:val="28"/>
        </w:rPr>
        <w:t xml:space="preserve"> Кашарского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D7DF7" w:rsidRPr="00FD7DF7" w:rsidRDefault="00FD7DF7" w:rsidP="00FD7DF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DF7" w:rsidRPr="00FD7DF7" w:rsidRDefault="00FD7DF7" w:rsidP="00FD7DF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DF7">
        <w:rPr>
          <w:rFonts w:ascii="Times New Roman" w:hAnsi="Times New Roman" w:cs="Times New Roman"/>
          <w:b/>
          <w:sz w:val="28"/>
          <w:szCs w:val="28"/>
        </w:rPr>
        <w:t xml:space="preserve">П Р И К А З № </w:t>
      </w:r>
      <w:r w:rsidR="00675C9F">
        <w:rPr>
          <w:rFonts w:ascii="Times New Roman" w:hAnsi="Times New Roman" w:cs="Times New Roman"/>
          <w:b/>
          <w:sz w:val="28"/>
          <w:szCs w:val="28"/>
        </w:rPr>
        <w:t>230</w:t>
      </w:r>
    </w:p>
    <w:p w:rsidR="00FD7DF7" w:rsidRPr="00FD7DF7" w:rsidRDefault="00FD7DF7" w:rsidP="00FD7DF7">
      <w:pPr>
        <w:contextualSpacing/>
        <w:rPr>
          <w:rFonts w:ascii="Times New Roman" w:hAnsi="Times New Roman" w:cs="Times New Roman"/>
          <w:sz w:val="28"/>
          <w:szCs w:val="28"/>
        </w:rPr>
      </w:pPr>
      <w:r w:rsidRPr="00FD7DF7">
        <w:rPr>
          <w:rFonts w:ascii="Times New Roman" w:hAnsi="Times New Roman" w:cs="Times New Roman"/>
          <w:sz w:val="28"/>
          <w:szCs w:val="28"/>
        </w:rPr>
        <w:t>«28» декабря  2018г.                                                                            сл. Кашары</w:t>
      </w:r>
    </w:p>
    <w:p w:rsidR="00FD7DF7" w:rsidRPr="00FD7DF7" w:rsidRDefault="00FD7DF7" w:rsidP="00FD7DF7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sz w:val="28"/>
          <w:szCs w:val="28"/>
        </w:rPr>
      </w:pPr>
    </w:p>
    <w:p w:rsidR="00FD7DF7" w:rsidRDefault="00FD7DF7" w:rsidP="00FD7DF7">
      <w:pPr>
        <w:pStyle w:val="Iauiue"/>
        <w:jc w:val="center"/>
        <w:rPr>
          <w:sz w:val="28"/>
          <w:szCs w:val="28"/>
        </w:rPr>
      </w:pPr>
      <w:r w:rsidRPr="00FD7DF7">
        <w:rPr>
          <w:b/>
          <w:sz w:val="28"/>
          <w:szCs w:val="28"/>
        </w:rPr>
        <w:t xml:space="preserve">«Об утверждении Порядка уведомления </w:t>
      </w:r>
      <w:r>
        <w:rPr>
          <w:b/>
          <w:sz w:val="28"/>
          <w:szCs w:val="28"/>
        </w:rPr>
        <w:t>о возможности возникновения конфликта интересов, действий работников</w:t>
      </w:r>
      <w:r w:rsidRPr="00FD7DF7">
        <w:rPr>
          <w:b/>
          <w:sz w:val="28"/>
          <w:szCs w:val="28"/>
        </w:rPr>
        <w:t xml:space="preserve"> Муниципального бюджетного учреждения «Расчетный центр образования Кашарского района»</w:t>
      </w:r>
      <w:r>
        <w:rPr>
          <w:b/>
          <w:sz w:val="28"/>
          <w:szCs w:val="28"/>
        </w:rPr>
        <w:t>, направленных на его предотвращение, и определения ответственности за совершения коррупционных правонарушений»</w:t>
      </w:r>
      <w:r w:rsidRPr="00FD7DF7">
        <w:rPr>
          <w:sz w:val="28"/>
          <w:szCs w:val="28"/>
        </w:rPr>
        <w:t xml:space="preserve"> </w:t>
      </w:r>
    </w:p>
    <w:p w:rsidR="00FD7DF7" w:rsidRPr="00FD7DF7" w:rsidRDefault="00FD7DF7" w:rsidP="00FD7DF7">
      <w:pPr>
        <w:pStyle w:val="Iauiue"/>
        <w:jc w:val="center"/>
        <w:rPr>
          <w:sz w:val="28"/>
          <w:szCs w:val="28"/>
        </w:rPr>
      </w:pPr>
    </w:p>
    <w:p w:rsidR="00FD7DF7" w:rsidRPr="00FD7DF7" w:rsidRDefault="00FD7DF7" w:rsidP="00FD7D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DF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FD7DF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D7DF7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коррупции»,</w:t>
      </w:r>
    </w:p>
    <w:p w:rsidR="00FD7DF7" w:rsidRDefault="00FD7DF7" w:rsidP="00FD7DF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7DF7">
        <w:rPr>
          <w:rFonts w:ascii="Times New Roman" w:hAnsi="Times New Roman" w:cs="Times New Roman"/>
          <w:sz w:val="28"/>
          <w:szCs w:val="28"/>
        </w:rPr>
        <w:t>Приказываю:</w:t>
      </w:r>
    </w:p>
    <w:p w:rsidR="00FD7DF7" w:rsidRDefault="00FD7DF7" w:rsidP="00FD7DF7">
      <w:pPr>
        <w:pStyle w:val="Iauiue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Порядок</w:t>
      </w:r>
      <w:r w:rsidRPr="00FD7DF7">
        <w:rPr>
          <w:sz w:val="28"/>
          <w:szCs w:val="28"/>
        </w:rPr>
        <w:t xml:space="preserve"> уведомления о возможности возникновения конфликта интересов, действий работников Муниципального бюджетного учреждения «Расчетный центр образования Кашарского района», направленных на его предотвращение, и определения ответственности за совершения коррупционных правонарушений»</w:t>
      </w:r>
      <w:r>
        <w:rPr>
          <w:sz w:val="28"/>
          <w:szCs w:val="28"/>
        </w:rPr>
        <w:t xml:space="preserve"> (Приложение №1).</w:t>
      </w:r>
    </w:p>
    <w:p w:rsidR="00FD7DF7" w:rsidRDefault="00FD7DF7" w:rsidP="00FD7DF7">
      <w:pPr>
        <w:pStyle w:val="Iauiue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данного приказа оставляю за собой.</w:t>
      </w:r>
    </w:p>
    <w:p w:rsidR="00FD7DF7" w:rsidRDefault="00FD7DF7" w:rsidP="00FD7DF7">
      <w:pPr>
        <w:pStyle w:val="Iauiue"/>
        <w:tabs>
          <w:tab w:val="left" w:pos="199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7DF7" w:rsidRDefault="00FD7DF7" w:rsidP="00FD7DF7">
      <w:pPr>
        <w:pStyle w:val="Iauiue"/>
        <w:tabs>
          <w:tab w:val="left" w:pos="1995"/>
        </w:tabs>
        <w:jc w:val="both"/>
        <w:rPr>
          <w:sz w:val="28"/>
          <w:szCs w:val="28"/>
        </w:rPr>
      </w:pPr>
    </w:p>
    <w:p w:rsidR="00FD7DF7" w:rsidRDefault="00FD7DF7" w:rsidP="00FD7DF7">
      <w:pPr>
        <w:pStyle w:val="Iauiue"/>
        <w:tabs>
          <w:tab w:val="left" w:pos="1995"/>
        </w:tabs>
        <w:jc w:val="both"/>
        <w:rPr>
          <w:sz w:val="28"/>
          <w:szCs w:val="28"/>
        </w:rPr>
      </w:pPr>
    </w:p>
    <w:p w:rsidR="00FD7DF7" w:rsidRDefault="00FD7DF7" w:rsidP="00FD7DF7">
      <w:pPr>
        <w:pStyle w:val="Iauiue"/>
        <w:jc w:val="both"/>
        <w:rPr>
          <w:sz w:val="28"/>
          <w:szCs w:val="28"/>
        </w:rPr>
      </w:pPr>
      <w:r>
        <w:rPr>
          <w:sz w:val="28"/>
          <w:szCs w:val="28"/>
        </w:rPr>
        <w:t>Начальник МБУ «РЦО                   _____________              Л.Н. Колесникова</w:t>
      </w:r>
    </w:p>
    <w:p w:rsidR="00FD7DF7" w:rsidRPr="00FD7DF7" w:rsidRDefault="00FD7DF7" w:rsidP="00FD7DF7">
      <w:pPr>
        <w:pStyle w:val="Iauiu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Кашарского района» </w:t>
      </w:r>
    </w:p>
    <w:p w:rsidR="00FD7DF7" w:rsidRPr="00FD7DF7" w:rsidRDefault="00FD7DF7" w:rsidP="00FD7DF7">
      <w:pPr>
        <w:ind w:firstLine="709"/>
        <w:rPr>
          <w:rFonts w:ascii="Times New Roman" w:hAnsi="Times New Roman" w:cs="Times New Roman"/>
          <w:sz w:val="28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5DBC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МБУ «РЦО</w:t>
      </w: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Кашарского района»</w:t>
      </w:r>
    </w:p>
    <w:p w:rsidR="00FD7DF7" w:rsidRDefault="00FD7DF7" w:rsidP="009C25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28.12.2018г. №___</w:t>
      </w:r>
    </w:p>
    <w:p w:rsidR="009C25F4" w:rsidRDefault="009C25F4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25F4" w:rsidRDefault="009C25F4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3497" w:rsidRPr="00094D3C" w:rsidRDefault="009C25F4" w:rsidP="009C25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Порядок </w:t>
      </w:r>
      <w:r w:rsidR="00253497"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 уведомления о </w:t>
      </w:r>
      <w:r w:rsidRPr="00094D3C">
        <w:rPr>
          <w:rFonts w:ascii="Times New Roman" w:hAnsi="Times New Roman" w:cs="Times New Roman"/>
          <w:b/>
          <w:bCs/>
          <w:sz w:val="24"/>
          <w:szCs w:val="24"/>
        </w:rPr>
        <w:t>возможности возникновения</w:t>
      </w:r>
      <w:r w:rsidR="00A20CFE"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 конфликта</w:t>
      </w:r>
    </w:p>
    <w:p w:rsidR="00253497" w:rsidRPr="00094D3C" w:rsidRDefault="00A20CFE" w:rsidP="00A20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интересов, действий работников </w:t>
      </w:r>
      <w:r w:rsidR="00573F3C">
        <w:rPr>
          <w:rFonts w:ascii="Times New Roman" w:hAnsi="Times New Roman" w:cs="Times New Roman"/>
          <w:b/>
          <w:bCs/>
          <w:sz w:val="24"/>
          <w:szCs w:val="24"/>
        </w:rPr>
        <w:t>Муниципального бюджетного учреждения «Расчетный центр образования Кашарского района»</w:t>
      </w:r>
      <w:r w:rsidRPr="00094D3C">
        <w:rPr>
          <w:rFonts w:ascii="Times New Roman" w:hAnsi="Times New Roman" w:cs="Times New Roman"/>
          <w:b/>
          <w:bCs/>
          <w:sz w:val="24"/>
          <w:szCs w:val="24"/>
        </w:rPr>
        <w:t>, направленных на его предотвращение, и определения ответственности за совершения коррупционных правонарушений</w:t>
      </w:r>
    </w:p>
    <w:p w:rsidR="00A20CFE" w:rsidRPr="00094D3C" w:rsidRDefault="00A20CFE" w:rsidP="00A20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094D3C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094D3C" w:rsidRPr="00094D3C" w:rsidRDefault="00094D3C" w:rsidP="00094D3C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A20CFE" w:rsidP="00A20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1.1. Настоящий Порядок</w:t>
      </w:r>
      <w:r w:rsidR="00253497" w:rsidRPr="00094D3C">
        <w:rPr>
          <w:rFonts w:ascii="Times New Roman" w:hAnsi="Times New Roman" w:cs="Times New Roman"/>
          <w:sz w:val="24"/>
          <w:szCs w:val="24"/>
        </w:rPr>
        <w:t xml:space="preserve"> уведомления о возникновении конфликта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интересов</w:t>
      </w:r>
      <w:r w:rsidRPr="00094D3C">
        <w:rPr>
          <w:rFonts w:ascii="Times New Roman" w:hAnsi="Times New Roman" w:cs="Times New Roman"/>
          <w:sz w:val="24"/>
          <w:szCs w:val="24"/>
        </w:rPr>
        <w:t xml:space="preserve">, действий работников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Pr="00094D3C">
        <w:rPr>
          <w:rFonts w:ascii="Times New Roman" w:hAnsi="Times New Roman" w:cs="Times New Roman"/>
          <w:sz w:val="24"/>
          <w:szCs w:val="24"/>
        </w:rPr>
        <w:t xml:space="preserve">, направленных на его предотвращение, и определения ответственности за совершения коррупциионых </w:t>
      </w:r>
      <w:r w:rsidR="00417A30" w:rsidRPr="00094D3C">
        <w:rPr>
          <w:rFonts w:ascii="Times New Roman" w:hAnsi="Times New Roman" w:cs="Times New Roman"/>
          <w:sz w:val="24"/>
          <w:szCs w:val="24"/>
        </w:rPr>
        <w:t>прав</w:t>
      </w:r>
      <w:r w:rsidRPr="00094D3C">
        <w:rPr>
          <w:rFonts w:ascii="Times New Roman" w:hAnsi="Times New Roman" w:cs="Times New Roman"/>
          <w:sz w:val="24"/>
          <w:szCs w:val="24"/>
        </w:rPr>
        <w:t>онарушений (далее –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Порядок</w:t>
      </w:r>
      <w:r w:rsidRPr="00094D3C">
        <w:rPr>
          <w:rFonts w:ascii="Times New Roman" w:hAnsi="Times New Roman" w:cs="Times New Roman"/>
          <w:sz w:val="24"/>
          <w:szCs w:val="24"/>
        </w:rPr>
        <w:t>) разработан</w:t>
      </w:r>
      <w:r w:rsidR="00253497" w:rsidRPr="00094D3C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Федерального закона от 25 декабря 2008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№273-ФЗ «О противодействии коррупции», Методическими рекомендациями по разработке и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принятию организациями мер по предупреждению и противодействию коррупции,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разработанными Министерством труда и социальной защиты Российской Федерации от 8 ноября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2013 гола.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1.2. Основной задачей деятельности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по предотвращению и урегулированию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конфликта интересов является ограничение влияния частных интересов, личной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заинтересованности</w:t>
      </w:r>
      <w:r w:rsidR="00A20CFE" w:rsidRPr="00094D3C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работников на реализуемые ими трудовые функции, принимаемые деловые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решения.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1.3. В основу работы по управлению конфликтом интересов 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A20CFE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положены</w:t>
      </w:r>
      <w:r w:rsidR="00A20CFE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следующие принципы: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- обязательность раскрытия сведений о реальном или потенциальном конфликте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интересов;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индивидуальное рассмотрение и оценка репутационных рисков для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при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выявлении каждого конфликта интересов и его урегулирование;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- конфиденциальность процесса раскрытия сведений о конфликте интересов и процесса его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урегулирования;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соблюдение баланса интересов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и работника при урегулировании конфликта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интересов;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- защита работника от преследования в связи с сообщением о конфликте интересов,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который был своевременно раскрыт работником и урегулирован (предотвращен)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Pr="00094D3C">
        <w:rPr>
          <w:rFonts w:ascii="Times New Roman" w:hAnsi="Times New Roman" w:cs="Times New Roman"/>
          <w:sz w:val="24"/>
          <w:szCs w:val="24"/>
        </w:rPr>
        <w:t>.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1.4. Действие 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Порядка  </w:t>
      </w:r>
      <w:r w:rsidRPr="00094D3C">
        <w:rPr>
          <w:rFonts w:ascii="Times New Roman" w:hAnsi="Times New Roman" w:cs="Times New Roman"/>
          <w:sz w:val="24"/>
          <w:szCs w:val="24"/>
        </w:rPr>
        <w:t xml:space="preserve">распространяется на всех работников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вне зависимости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от</w:t>
      </w:r>
      <w:r w:rsidRPr="00094D3C">
        <w:rPr>
          <w:rFonts w:ascii="Times New Roman" w:hAnsi="Times New Roman" w:cs="Times New Roman"/>
          <w:sz w:val="24"/>
          <w:szCs w:val="24"/>
        </w:rPr>
        <w:t xml:space="preserve"> занимаемой должности.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1.5. Под личной заинтересованностью указанных лиц понимается материальная или иная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заинтересованность, которая влияет или может повлиять на обеспечение прав и законных</w:t>
      </w:r>
    </w:p>
    <w:p w:rsidR="00253497" w:rsidRPr="00094D3C" w:rsidRDefault="00253497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интересов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Pr="00094D3C">
        <w:rPr>
          <w:rFonts w:ascii="Times New Roman" w:hAnsi="Times New Roman" w:cs="Times New Roman"/>
          <w:sz w:val="24"/>
          <w:szCs w:val="24"/>
        </w:rPr>
        <w:t>.</w:t>
      </w:r>
    </w:p>
    <w:p w:rsidR="00094D3C" w:rsidRPr="00094D3C" w:rsidRDefault="00253497" w:rsidP="00C74F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1.6. Под конфликтом интересов понимается ситуация, при которой личная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заинтересованность вышеуказанных лиц влияет или может повлиять на исполнение ими своих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профессиональных обязанностей и (или) влечѐт за собой возникновение противоречия между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такой личной заинтересованностью и законными интересами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или угрозу возникновения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противоречия, которое способно привести к причинению вр</w:t>
      </w:r>
      <w:r w:rsidR="00417A30" w:rsidRPr="00094D3C">
        <w:rPr>
          <w:rFonts w:ascii="Times New Roman" w:hAnsi="Times New Roman" w:cs="Times New Roman"/>
          <w:sz w:val="24"/>
          <w:szCs w:val="24"/>
        </w:rPr>
        <w:t xml:space="preserve">еда законным интересам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Pr="00094D3C">
        <w:rPr>
          <w:rFonts w:ascii="Times New Roman" w:hAnsi="Times New Roman" w:cs="Times New Roman"/>
          <w:sz w:val="24"/>
          <w:szCs w:val="24"/>
        </w:rPr>
        <w:t>.</w:t>
      </w:r>
    </w:p>
    <w:p w:rsidR="00094D3C" w:rsidRDefault="00094D3C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Процедура уведомления работниками работодателя о</w:t>
      </w:r>
    </w:p>
    <w:p w:rsidR="00253497" w:rsidRDefault="00253497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возникновении конфликта интересов</w:t>
      </w:r>
    </w:p>
    <w:p w:rsidR="00094D3C" w:rsidRPr="00094D3C" w:rsidRDefault="00094D3C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2.1. В целях недопущения любой возможности возникновения конфликта интересов работник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обязан уведомить работодателя (лицо, ответственное за реализацию мероприятий, направленных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на профилактику коррупционных проявлени</w:t>
      </w:r>
      <w:r w:rsidR="00417A30" w:rsidRPr="00094D3C">
        <w:rPr>
          <w:rFonts w:ascii="Times New Roman" w:hAnsi="Times New Roman" w:cs="Times New Roman"/>
          <w:sz w:val="24"/>
          <w:szCs w:val="24"/>
        </w:rPr>
        <w:t>й (далее – уполномоченное лицо)</w:t>
      </w:r>
      <w:r w:rsidRPr="00094D3C">
        <w:rPr>
          <w:rFonts w:ascii="Times New Roman" w:hAnsi="Times New Roman" w:cs="Times New Roman"/>
          <w:sz w:val="24"/>
          <w:szCs w:val="24"/>
        </w:rPr>
        <w:t xml:space="preserve"> и своего</w:t>
      </w:r>
      <w:r w:rsidR="00094D3C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непосредственного руководителя о возникшем конфликте интересов или о возможности его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возникновения.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2.2. Уведомление о возникшем конфликте интересов или о возможности его возникновения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(далее - Уведомление) составляется по образцу (при</w:t>
      </w:r>
      <w:r w:rsidR="00417A30" w:rsidRPr="00094D3C">
        <w:rPr>
          <w:rFonts w:ascii="Times New Roman" w:hAnsi="Times New Roman" w:cs="Times New Roman"/>
          <w:sz w:val="24"/>
          <w:szCs w:val="24"/>
        </w:rPr>
        <w:t>ложение № 1 к настоящему Порядку</w:t>
      </w:r>
      <w:r w:rsidRPr="00094D3C">
        <w:rPr>
          <w:rFonts w:ascii="Times New Roman" w:hAnsi="Times New Roman" w:cs="Times New Roman"/>
          <w:sz w:val="24"/>
          <w:szCs w:val="24"/>
        </w:rPr>
        <w:t>).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2.3. В течение одного рабочего дня Уведомление подлежит обязательной регистрации в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специальном Журнале регистрации уведомлений о возникшем конфликте интересов или о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возможности его возникновения (прило</w:t>
      </w:r>
      <w:r w:rsidR="00417A30" w:rsidRPr="00094D3C">
        <w:rPr>
          <w:rFonts w:ascii="Times New Roman" w:hAnsi="Times New Roman" w:cs="Times New Roman"/>
          <w:sz w:val="24"/>
          <w:szCs w:val="24"/>
        </w:rPr>
        <w:t>жение № 2 к настоящему Порядку</w:t>
      </w:r>
      <w:r w:rsidRPr="00094D3C">
        <w:rPr>
          <w:rFonts w:ascii="Times New Roman" w:hAnsi="Times New Roman" w:cs="Times New Roman"/>
          <w:sz w:val="24"/>
          <w:szCs w:val="24"/>
        </w:rPr>
        <w:t>), который должен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быть прошит, пронумерован и заверен печатью. Обязанность по ведению журнала 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 возлагается на уполномоченное лицо.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2.4. Уполномоченное лицо докладывает работодателю о поступившем Уведомлении.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2.5. По результатам рассмотрения Уведомления работодатель (уполномоченное лицо)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принимает одно из следующих решений: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об отсутствии конфликта интересов;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о наличии конфликта интересов и необходимости принятия мер по его урегулированию;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об организации проверки содержащихся в Уведомлении сведений.</w:t>
      </w: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2.6. Проверка содержащихся в Уведомлении сведений проводится в порядке, установленном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253497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2.7. Материалы проверки докладываются работнику, уполномоченному лицу, работодателю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для принятия решения о направлении Уведомления и результатов проверки, содержащихся в нем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сведений в соответствующую комиссию по соблюдению требований к служебному поведению и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урегулированию конфликта интересов.</w:t>
      </w:r>
    </w:p>
    <w:p w:rsidR="00094D3C" w:rsidRPr="00094D3C" w:rsidRDefault="00094D3C" w:rsidP="00417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3. Основные обязанности работников в связи с раскрытием и урегулированием</w:t>
      </w:r>
    </w:p>
    <w:p w:rsidR="00253497" w:rsidRDefault="00253497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конфликта интересов</w:t>
      </w:r>
    </w:p>
    <w:p w:rsidR="00094D3C" w:rsidRPr="00094D3C" w:rsidRDefault="00094D3C" w:rsidP="00094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3.1. Основные обязанности работников в связи с раскрытием и урегулированием конфликта</w:t>
      </w:r>
      <w:r w:rsid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интересов включают в себя: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при принятии решений по деловым вопросам и выполнении своих трудовых обязанностей</w:t>
      </w:r>
      <w:r w:rsidR="001354B1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руково</w:t>
      </w:r>
      <w:r w:rsidRPr="00094D3C">
        <w:rPr>
          <w:rFonts w:ascii="Times New Roman" w:hAnsi="Times New Roman" w:cs="Times New Roman"/>
          <w:sz w:val="24"/>
          <w:szCs w:val="24"/>
        </w:rPr>
        <w:t xml:space="preserve">дствоваться интересами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253497" w:rsidRPr="00094D3C">
        <w:rPr>
          <w:rFonts w:ascii="Times New Roman" w:hAnsi="Times New Roman" w:cs="Times New Roman"/>
          <w:sz w:val="24"/>
          <w:szCs w:val="24"/>
        </w:rPr>
        <w:t>, без учѐта своих личных интересов, интересов своих</w:t>
      </w:r>
      <w:r w:rsidR="001354B1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родственников и друзей;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избегать (по возможности) ситуаций и обстоятельств, которые могут привести к конфликту</w:t>
      </w:r>
      <w:r w:rsidR="001354B1">
        <w:rPr>
          <w:rFonts w:ascii="Times New Roman" w:hAnsi="Times New Roman" w:cs="Times New Roman"/>
          <w:sz w:val="24"/>
          <w:szCs w:val="24"/>
        </w:rPr>
        <w:t xml:space="preserve">  </w:t>
      </w:r>
      <w:r w:rsidR="00253497" w:rsidRPr="00094D3C">
        <w:rPr>
          <w:rFonts w:ascii="Times New Roman" w:hAnsi="Times New Roman" w:cs="Times New Roman"/>
          <w:sz w:val="24"/>
          <w:szCs w:val="24"/>
        </w:rPr>
        <w:t>интересов;</w:t>
      </w:r>
    </w:p>
    <w:p w:rsidR="00253497" w:rsidRPr="00094D3C" w:rsidRDefault="00417A30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раскрывать возникший (реальный) или потенциальный конфликт интересов;</w:t>
      </w:r>
    </w:p>
    <w:p w:rsidR="00253497" w:rsidRDefault="00A147B0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содействовать урегулированию возникшего конфликта интересов.</w:t>
      </w:r>
    </w:p>
    <w:p w:rsidR="001354B1" w:rsidRPr="00094D3C" w:rsidRDefault="001354B1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4. Обязанность работников в связи с раскрытием и урегулированием. Порядок</w:t>
      </w:r>
    </w:p>
    <w:p w:rsidR="00253497" w:rsidRDefault="00253497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раскрытия конфликта интересов работником </w:t>
      </w:r>
      <w:r w:rsidR="00A147B0"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3F3C" w:rsidRPr="00573F3C">
        <w:rPr>
          <w:rFonts w:ascii="Times New Roman" w:hAnsi="Times New Roman" w:cs="Times New Roman"/>
          <w:b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его урегулирования</w:t>
      </w:r>
    </w:p>
    <w:p w:rsidR="001354B1" w:rsidRPr="00094D3C" w:rsidRDefault="001354B1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4.1. 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установлены следующие виды раскрытия конфликта интересов: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раскрытие сведений о конфликте интересов при приѐме на работу;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раскрытие сведений о конфликте интересов при назначении на новую должность;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разовое раскрытие сведений по мере возникновения ситуаций конфликта интересов.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lastRenderedPageBreak/>
        <w:t xml:space="preserve">4.2. С целью оценки серьѐзности возникающих для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рисков и выбора наиболее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подходящей формы урегулирования конфликтов интересов в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используются следующие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способы его разрешения: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ограничение доступа работника к конкретной информации, которая может затрагивать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личные интересы работника;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добровольный отказ работника или его отстранение (постоянное или временное) от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участия в обсуждении и процессе принятия решений по вопросам, которые находятся или могут</w:t>
      </w:r>
      <w:r w:rsidR="001354B1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оказаться под влиянием конфликта интересов;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пересмотр и изменение функциональных обязанностей работника;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временное отстранение работника от должности, если его личные интересы входят в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противоречие с функциональными обязанностями;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перевод работника на должность, предусматривающую выполнение функциональных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обязанностей, не связанных с конфликтом интересов;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передача работником принадлежащего ему имущества, являющегося основой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возникновения конфликта интересов, в доверительное управление;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отказ работника от своего личного интереса, порождающего конфликт с интересами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о</w:t>
      </w:r>
      <w:r w:rsidR="00253497" w:rsidRPr="00094D3C">
        <w:rPr>
          <w:rFonts w:ascii="Times New Roman" w:hAnsi="Times New Roman" w:cs="Times New Roman"/>
          <w:sz w:val="24"/>
          <w:szCs w:val="24"/>
        </w:rPr>
        <w:t>рганизации</w:t>
      </w:r>
      <w:r w:rsidRPr="00094D3C">
        <w:rPr>
          <w:rFonts w:ascii="Times New Roman" w:hAnsi="Times New Roman" w:cs="Times New Roman"/>
          <w:sz w:val="24"/>
          <w:szCs w:val="24"/>
        </w:rPr>
        <w:t xml:space="preserve"> социального обслуживания </w:t>
      </w:r>
      <w:r w:rsidR="00253497" w:rsidRPr="00094D3C">
        <w:rPr>
          <w:rFonts w:ascii="Times New Roman" w:hAnsi="Times New Roman" w:cs="Times New Roman"/>
          <w:sz w:val="24"/>
          <w:szCs w:val="24"/>
        </w:rPr>
        <w:t>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увольнение работника из организации</w:t>
      </w:r>
      <w:r w:rsidRPr="00094D3C">
        <w:rPr>
          <w:rFonts w:ascii="Times New Roman" w:hAnsi="Times New Roman" w:cs="Times New Roman"/>
          <w:sz w:val="24"/>
          <w:szCs w:val="24"/>
        </w:rPr>
        <w:t xml:space="preserve"> социального обслуживания </w:t>
      </w:r>
      <w:r w:rsidR="00253497" w:rsidRPr="00094D3C">
        <w:rPr>
          <w:rFonts w:ascii="Times New Roman" w:hAnsi="Times New Roman" w:cs="Times New Roman"/>
          <w:sz w:val="24"/>
          <w:szCs w:val="24"/>
        </w:rPr>
        <w:t xml:space="preserve"> по его инициативе;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увольнение работника по инициативе работодателя за совершение дисциплинарного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проступка, то есть за неисполнение или ненадлежащее исполнение работником по его вине</w:t>
      </w:r>
      <w:r w:rsidR="001354B1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возложенных на него трудовых обязанностей.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     </w:t>
      </w:r>
      <w:r w:rsidR="00253497" w:rsidRPr="00094D3C">
        <w:rPr>
          <w:rFonts w:ascii="Times New Roman" w:hAnsi="Times New Roman" w:cs="Times New Roman"/>
          <w:sz w:val="24"/>
          <w:szCs w:val="24"/>
        </w:rPr>
        <w:t>Перечень способов разрешения конфликта интересов не является исчерпывающим. В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каждом конкретном случае по договоренности организации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социального обслуживания </w:t>
      </w:r>
      <w:r w:rsidRPr="00094D3C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253497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работника, раскрывшего сведения о конфликте интересов, могут быть найдены иные формы его</w:t>
      </w:r>
      <w:r w:rsidR="001354B1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урегулирования.</w:t>
      </w:r>
    </w:p>
    <w:p w:rsidR="001354B1" w:rsidRPr="00094D3C" w:rsidRDefault="001354B1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5. Обязанность работников в связи с раскрытием и урегулированием конфликта</w:t>
      </w:r>
    </w:p>
    <w:p w:rsidR="00253497" w:rsidRDefault="001354B1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253497" w:rsidRPr="00094D3C">
        <w:rPr>
          <w:rFonts w:ascii="Times New Roman" w:hAnsi="Times New Roman" w:cs="Times New Roman"/>
          <w:b/>
          <w:bCs/>
          <w:sz w:val="24"/>
          <w:szCs w:val="24"/>
        </w:rPr>
        <w:t>нтересов</w:t>
      </w:r>
    </w:p>
    <w:p w:rsidR="001354B1" w:rsidRPr="00094D3C" w:rsidRDefault="001354B1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5.1. Работники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в целях предотвращения конфликта интересов обязаны: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при принятии решений по деловым вопросам и выполнении своих трудовых обязанностей</w:t>
      </w:r>
      <w:r w:rsidR="001354B1">
        <w:rPr>
          <w:rFonts w:ascii="Times New Roman" w:hAnsi="Times New Roman" w:cs="Times New Roman"/>
          <w:sz w:val="24"/>
          <w:szCs w:val="24"/>
        </w:rPr>
        <w:t xml:space="preserve">   </w:t>
      </w:r>
      <w:r w:rsidRPr="00094D3C">
        <w:rPr>
          <w:rFonts w:ascii="Times New Roman" w:hAnsi="Times New Roman" w:cs="Times New Roman"/>
          <w:sz w:val="24"/>
          <w:szCs w:val="24"/>
        </w:rPr>
        <w:t>руководствоваться интересам</w:t>
      </w:r>
      <w:r w:rsidR="00253497" w:rsidRPr="00094D3C">
        <w:rPr>
          <w:rFonts w:ascii="Times New Roman" w:hAnsi="Times New Roman" w:cs="Times New Roman"/>
          <w:sz w:val="24"/>
          <w:szCs w:val="24"/>
        </w:rPr>
        <w:t>и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– без учѐта своих личных интересов, интересов своих</w:t>
      </w:r>
      <w:r w:rsidR="00573F3C">
        <w:rPr>
          <w:rFonts w:ascii="Times New Roman" w:hAnsi="Times New Roman" w:cs="Times New Roman"/>
          <w:sz w:val="24"/>
          <w:szCs w:val="24"/>
        </w:rPr>
        <w:t xml:space="preserve"> </w:t>
      </w:r>
      <w:r w:rsidR="00253497" w:rsidRPr="00094D3C">
        <w:rPr>
          <w:rFonts w:ascii="Times New Roman" w:hAnsi="Times New Roman" w:cs="Times New Roman"/>
          <w:sz w:val="24"/>
          <w:szCs w:val="24"/>
        </w:rPr>
        <w:t>родственников и друзей;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воздерживаться от совершения действий и принятия решений, которые могут привести к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возникновению конфликта интересов;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раскрывать возникший (реальный) или потенциальный конфликт интересов;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содействовать урегулированию возникшего конфликта интересов;</w:t>
      </w:r>
    </w:p>
    <w:p w:rsidR="00253497" w:rsidRPr="00094D3C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соблюдать правила и процедуры, предусмотренные настоящим П</w:t>
      </w:r>
      <w:r w:rsidRPr="00094D3C">
        <w:rPr>
          <w:rFonts w:ascii="Times New Roman" w:hAnsi="Times New Roman" w:cs="Times New Roman"/>
          <w:sz w:val="24"/>
          <w:szCs w:val="24"/>
        </w:rPr>
        <w:t>орядком</w:t>
      </w:r>
      <w:r w:rsidR="00253497" w:rsidRPr="00094D3C">
        <w:rPr>
          <w:rFonts w:ascii="Times New Roman" w:hAnsi="Times New Roman" w:cs="Times New Roman"/>
          <w:sz w:val="24"/>
          <w:szCs w:val="24"/>
        </w:rPr>
        <w:t>;</w:t>
      </w:r>
    </w:p>
    <w:p w:rsidR="00253497" w:rsidRDefault="00A147B0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- </w:t>
      </w:r>
      <w:r w:rsidR="00253497" w:rsidRPr="00094D3C">
        <w:rPr>
          <w:rFonts w:ascii="Times New Roman" w:hAnsi="Times New Roman" w:cs="Times New Roman"/>
          <w:sz w:val="24"/>
          <w:szCs w:val="24"/>
        </w:rPr>
        <w:t>соблюдать режим защиты информации.</w:t>
      </w:r>
    </w:p>
    <w:p w:rsidR="001354B1" w:rsidRPr="00094D3C" w:rsidRDefault="001354B1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497" w:rsidRDefault="00253497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6. Меры по разрешению конфликта интересов</w:t>
      </w:r>
    </w:p>
    <w:p w:rsidR="001354B1" w:rsidRPr="00094D3C" w:rsidRDefault="001354B1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6.1. В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предусматривается конфиденциальное рассмотрение представленных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сведений и урегулирования конфликта интересов.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 xml:space="preserve">6.2. Поступившая информация проверяется </w:t>
      </w:r>
      <w:r w:rsidR="00573F3C">
        <w:rPr>
          <w:rFonts w:ascii="Times New Roman" w:hAnsi="Times New Roman" w:cs="Times New Roman"/>
          <w:sz w:val="24"/>
          <w:szCs w:val="24"/>
        </w:rPr>
        <w:t>начальником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 с целью оценки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 xml:space="preserve">серьезности возникающих для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573F3C">
        <w:rPr>
          <w:rFonts w:ascii="Times New Roman" w:hAnsi="Times New Roman" w:cs="Times New Roman"/>
          <w:sz w:val="24"/>
          <w:szCs w:val="24"/>
        </w:rPr>
        <w:t>МБУ «РЦО Кашарского района»</w:t>
      </w:r>
      <w:r w:rsidR="00573F3C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рисков и выбора наиболее подходящей формы</w:t>
      </w:r>
      <w:r w:rsidR="00A147B0" w:rsidRPr="00094D3C">
        <w:rPr>
          <w:rFonts w:ascii="Times New Roman" w:hAnsi="Times New Roman" w:cs="Times New Roman"/>
          <w:sz w:val="24"/>
          <w:szCs w:val="24"/>
        </w:rPr>
        <w:t xml:space="preserve"> </w:t>
      </w:r>
      <w:r w:rsidRPr="00094D3C">
        <w:rPr>
          <w:rFonts w:ascii="Times New Roman" w:hAnsi="Times New Roman" w:cs="Times New Roman"/>
          <w:sz w:val="24"/>
          <w:szCs w:val="24"/>
        </w:rPr>
        <w:t>урегулирования конфликта интересов.</w:t>
      </w:r>
    </w:p>
    <w:p w:rsidR="00253497" w:rsidRPr="00094D3C" w:rsidRDefault="00253497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D3C">
        <w:rPr>
          <w:rFonts w:ascii="Times New Roman" w:hAnsi="Times New Roman" w:cs="Times New Roman"/>
          <w:sz w:val="24"/>
          <w:szCs w:val="24"/>
        </w:rPr>
        <w:t>6.3. В результате рассмотрения конфликта интересов используются способы их разрешения,</w:t>
      </w:r>
      <w:r w:rsidR="001354B1">
        <w:rPr>
          <w:rFonts w:ascii="Times New Roman" w:hAnsi="Times New Roman" w:cs="Times New Roman"/>
          <w:sz w:val="24"/>
          <w:szCs w:val="24"/>
        </w:rPr>
        <w:t xml:space="preserve">  </w:t>
      </w:r>
      <w:r w:rsidRPr="00094D3C">
        <w:rPr>
          <w:rFonts w:ascii="Times New Roman" w:hAnsi="Times New Roman" w:cs="Times New Roman"/>
          <w:sz w:val="24"/>
          <w:szCs w:val="24"/>
        </w:rPr>
        <w:t>указанные в п.4.2 раздела 4.</w:t>
      </w:r>
    </w:p>
    <w:p w:rsidR="001354B1" w:rsidRDefault="001354B1" w:rsidP="00135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54B1" w:rsidRDefault="001354B1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3497" w:rsidRDefault="00253497" w:rsidP="001354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D3C">
        <w:rPr>
          <w:rFonts w:ascii="Times New Roman" w:hAnsi="Times New Roman" w:cs="Times New Roman"/>
          <w:b/>
          <w:bCs/>
          <w:sz w:val="24"/>
          <w:szCs w:val="24"/>
        </w:rPr>
        <w:t>7. Ответственность работников за несоблюдение П</w:t>
      </w:r>
      <w:r w:rsidR="00227274" w:rsidRPr="00094D3C">
        <w:rPr>
          <w:rFonts w:ascii="Times New Roman" w:hAnsi="Times New Roman" w:cs="Times New Roman"/>
          <w:b/>
          <w:bCs/>
          <w:sz w:val="24"/>
          <w:szCs w:val="24"/>
        </w:rPr>
        <w:t>орядка</w:t>
      </w:r>
      <w:r w:rsidRPr="00094D3C">
        <w:rPr>
          <w:rFonts w:ascii="Times New Roman" w:hAnsi="Times New Roman" w:cs="Times New Roman"/>
          <w:b/>
          <w:bCs/>
          <w:sz w:val="24"/>
          <w:szCs w:val="24"/>
        </w:rPr>
        <w:t xml:space="preserve"> о конфликте интересов</w:t>
      </w:r>
    </w:p>
    <w:p w:rsidR="001354B1" w:rsidRPr="00094D3C" w:rsidRDefault="001354B1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4D3C" w:rsidRPr="00094D3C" w:rsidRDefault="00094D3C" w:rsidP="00094D3C">
      <w:pPr>
        <w:pStyle w:val="a5"/>
        <w:spacing w:after="0"/>
        <w:jc w:val="both"/>
      </w:pPr>
      <w:r w:rsidRPr="00094D3C">
        <w:t>7.1. За несоблюдение Порядка  работник может быть привлечен к административной ответственности.</w:t>
      </w:r>
    </w:p>
    <w:p w:rsidR="00094D3C" w:rsidRPr="00094D3C" w:rsidRDefault="00094D3C" w:rsidP="00094D3C">
      <w:pPr>
        <w:pStyle w:val="a5"/>
        <w:spacing w:after="0"/>
        <w:jc w:val="both"/>
      </w:pPr>
      <w:r w:rsidRPr="00094D3C">
        <w:t>7.2. За непринятие работником мер по предотвращению или урегулированию конфликта интересов, стороной которого он является, с ним по инициативе работодателя в связи с утратой доверия по пункту 7.1 части 1 статьи 81 ТК РФ может быть расторгнут трудовой договор.</w:t>
      </w:r>
    </w:p>
    <w:p w:rsidR="00227274" w:rsidRPr="00094D3C" w:rsidRDefault="00227274" w:rsidP="00094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274" w:rsidRPr="00094D3C" w:rsidRDefault="00227274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27274" w:rsidRDefault="00227274" w:rsidP="001354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27274" w:rsidRPr="001354B1" w:rsidRDefault="00227274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3497" w:rsidRDefault="00253497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354B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227274" w:rsidRPr="00227274" w:rsidRDefault="00227274" w:rsidP="002272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>К Порядку  уведомления</w:t>
      </w:r>
    </w:p>
    <w:p w:rsidR="00227274" w:rsidRPr="00227274" w:rsidRDefault="00227274" w:rsidP="002272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о возможности возникновения конфликта </w:t>
      </w:r>
    </w:p>
    <w:p w:rsidR="00227274" w:rsidRPr="00227274" w:rsidRDefault="00227274" w:rsidP="002272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интересов, действий работников </w:t>
      </w:r>
    </w:p>
    <w:p w:rsidR="00573F3C" w:rsidRDefault="00573F3C" w:rsidP="002272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МБУ «РЦО Кашарского района»</w:t>
      </w:r>
      <w:r w:rsidR="00227274" w:rsidRPr="00227274">
        <w:rPr>
          <w:rFonts w:ascii="Times New Roman" w:eastAsia="Times New Roman" w:hAnsi="Times New Roman" w:cs="Times New Roman"/>
          <w:bCs/>
          <w:color w:val="000000"/>
        </w:rPr>
        <w:t xml:space="preserve">, направленных </w:t>
      </w:r>
    </w:p>
    <w:p w:rsidR="00227274" w:rsidRPr="00227274" w:rsidRDefault="00227274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на его предотвращение и определения ответственности </w:t>
      </w:r>
    </w:p>
    <w:p w:rsidR="00227274" w:rsidRPr="00227274" w:rsidRDefault="00227274" w:rsidP="0022727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>за совершения коррупционных правонарушений</w:t>
      </w:r>
    </w:p>
    <w:p w:rsidR="00227274" w:rsidRDefault="00227274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227274" w:rsidRPr="00227274" w:rsidRDefault="00227274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253497" w:rsidRPr="00227274">
        <w:rPr>
          <w:rFonts w:ascii="Times New Roman" w:hAnsi="Times New Roman" w:cs="Times New Roman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sz w:val="20"/>
          <w:szCs w:val="20"/>
        </w:rPr>
        <w:t>________</w:t>
      </w:r>
    </w:p>
    <w:p w:rsidR="00253497" w:rsidRDefault="00227274" w:rsidP="00227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253497">
        <w:rPr>
          <w:rFonts w:ascii="Times New Roman" w:hAnsi="Times New Roman" w:cs="Times New Roman"/>
        </w:rPr>
        <w:t>Ф.И.О., должность</w:t>
      </w:r>
      <w:r>
        <w:rPr>
          <w:rFonts w:ascii="Times New Roman" w:hAnsi="Times New Roman" w:cs="Times New Roman"/>
        </w:rPr>
        <w:t xml:space="preserve"> </w:t>
      </w:r>
      <w:r w:rsidR="00253497">
        <w:rPr>
          <w:rFonts w:ascii="Times New Roman" w:hAnsi="Times New Roman" w:cs="Times New Roman"/>
        </w:rPr>
        <w:t>работодателя)</w:t>
      </w:r>
    </w:p>
    <w:p w:rsidR="00253497" w:rsidRDefault="00227274" w:rsidP="002272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253497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</w:rPr>
        <w:t>____</w:t>
      </w:r>
    </w:p>
    <w:p w:rsidR="00253497" w:rsidRDefault="00227274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учреждения</w:t>
      </w:r>
      <w:r w:rsidR="00253497">
        <w:rPr>
          <w:rFonts w:ascii="Times New Roman" w:hAnsi="Times New Roman" w:cs="Times New Roman"/>
          <w:sz w:val="18"/>
          <w:szCs w:val="18"/>
        </w:rPr>
        <w:t>)</w:t>
      </w:r>
    </w:p>
    <w:p w:rsidR="00253497" w:rsidRDefault="00227274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25349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253497" w:rsidRDefault="00253497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(Ф.И.О., должность работника,</w:t>
      </w:r>
    </w:p>
    <w:p w:rsidR="00253497" w:rsidRDefault="00253497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53497" w:rsidRDefault="00253497" w:rsidP="002272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место жительства, телефон)</w:t>
      </w:r>
    </w:p>
    <w:p w:rsidR="00227274" w:rsidRDefault="00227274" w:rsidP="0025349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227274" w:rsidRDefault="00227274" w:rsidP="0025349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253497" w:rsidRDefault="00253497" w:rsidP="00227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У В Е Д О М Л Е Н И Е</w:t>
      </w:r>
    </w:p>
    <w:p w:rsidR="00227274" w:rsidRDefault="00227274" w:rsidP="00227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конфликтной ситуации, состоящей в следующем: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18"/>
          <w:szCs w:val="18"/>
        </w:rPr>
        <w:t>описание обстоятельств, которые привели или могут привести к конфликту интересов)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53497" w:rsidRDefault="00253497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133E18">
        <w:rPr>
          <w:rFonts w:ascii="Times New Roman" w:hAnsi="Times New Roman" w:cs="Times New Roman"/>
          <w:sz w:val="24"/>
          <w:szCs w:val="24"/>
        </w:rPr>
        <w:t xml:space="preserve">_______________________________________________ </w:t>
      </w: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                                                        ___________________________ </w:t>
      </w: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(личная подпись)                                                                          (фамилия, инициалы)</w:t>
      </w: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 дата)</w:t>
      </w:r>
    </w:p>
    <w:p w:rsidR="00253497" w:rsidRDefault="00253497" w:rsidP="00253497">
      <w:pPr>
        <w:rPr>
          <w:rFonts w:ascii="Times New Roman" w:hAnsi="Times New Roman" w:cs="Times New Roman"/>
          <w:sz w:val="20"/>
          <w:szCs w:val="20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3F3C" w:rsidRDefault="00573F3C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3E18" w:rsidRPr="001354B1" w:rsidRDefault="00133E18" w:rsidP="00133E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54B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573F3C" w:rsidRPr="00227274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>К Порядку  уведомления</w:t>
      </w:r>
    </w:p>
    <w:p w:rsidR="00573F3C" w:rsidRPr="00227274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о возможности возникновения конфликта </w:t>
      </w:r>
    </w:p>
    <w:p w:rsidR="00573F3C" w:rsidRPr="00227274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интересов, действий работников </w:t>
      </w:r>
    </w:p>
    <w:p w:rsidR="00573F3C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МБУ «РЦО Кашарского района»</w:t>
      </w: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, направленных </w:t>
      </w:r>
    </w:p>
    <w:p w:rsidR="00573F3C" w:rsidRPr="00227274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 xml:space="preserve">на его предотвращение и определения ответственности </w:t>
      </w:r>
    </w:p>
    <w:p w:rsidR="00573F3C" w:rsidRPr="00227274" w:rsidRDefault="00573F3C" w:rsidP="00573F3C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227274">
        <w:rPr>
          <w:rFonts w:ascii="Times New Roman" w:eastAsia="Times New Roman" w:hAnsi="Times New Roman" w:cs="Times New Roman"/>
          <w:bCs/>
          <w:color w:val="000000"/>
        </w:rPr>
        <w:t>за совершения коррупционных правонарушений</w:t>
      </w: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2534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3E18" w:rsidRDefault="00133E18" w:rsidP="00133E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33E18" w:rsidRPr="00133E18" w:rsidRDefault="00133E18" w:rsidP="00133E18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33E18" w:rsidRPr="00133E18" w:rsidRDefault="00133E18" w:rsidP="00133E18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33E18" w:rsidRPr="001354B1" w:rsidRDefault="00133E18" w:rsidP="00133E1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4B1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133E18" w:rsidRPr="001354B1" w:rsidRDefault="00133E18" w:rsidP="00573F3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4B1">
        <w:rPr>
          <w:rFonts w:ascii="Times New Roman" w:hAnsi="Times New Roman" w:cs="Times New Roman"/>
          <w:b/>
          <w:sz w:val="24"/>
          <w:szCs w:val="24"/>
        </w:rPr>
        <w:t xml:space="preserve">регистрации уведомлений о возникшем конфликте интересов или о возможности его возникновения, представленных работниками </w:t>
      </w:r>
      <w:r w:rsidR="00573F3C">
        <w:rPr>
          <w:rFonts w:ascii="Times New Roman" w:hAnsi="Times New Roman" w:cs="Times New Roman"/>
          <w:b/>
          <w:sz w:val="24"/>
          <w:szCs w:val="24"/>
        </w:rPr>
        <w:t>Муниципального бюджетного учреждения «Расчетный центр образования Кашарского района»</w:t>
      </w:r>
    </w:p>
    <w:p w:rsidR="00133E18" w:rsidRPr="00133E18" w:rsidRDefault="00133E18" w:rsidP="00133E1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33E18" w:rsidRPr="00133E18" w:rsidRDefault="00133E18" w:rsidP="00133E1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33E18" w:rsidRPr="00133E18" w:rsidRDefault="00133E18" w:rsidP="00133E1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"/>
        <w:gridCol w:w="1152"/>
        <w:gridCol w:w="1418"/>
        <w:gridCol w:w="1559"/>
        <w:gridCol w:w="1701"/>
        <w:gridCol w:w="1985"/>
        <w:gridCol w:w="992"/>
      </w:tblGrid>
      <w:tr w:rsidR="00133E18" w:rsidRPr="00133E18" w:rsidTr="00133E18">
        <w:trPr>
          <w:cantSplit/>
          <w:trHeight w:val="2510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E18" w:rsidRPr="00133E18" w:rsidRDefault="00133E18" w:rsidP="00573F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принятия уведомления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ФИО работника, обратившегося с уведомлением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передачи уведомления работодателю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ФИО и подпись сотрудника, зарегистрировавшего уведомление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33E18" w:rsidRPr="00133E18" w:rsidRDefault="00133E18" w:rsidP="00133E18">
            <w:pPr>
              <w:spacing w:before="100" w:beforeAutospacing="1" w:after="100" w:afterAutospacing="1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18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33E18" w:rsidRPr="00133E18" w:rsidTr="00133E18">
        <w:trPr>
          <w:trHeight w:val="304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33E18" w:rsidRPr="00133E18" w:rsidRDefault="00133E18" w:rsidP="00573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33E18" w:rsidRPr="00133E18" w:rsidRDefault="00133E18" w:rsidP="00133E18">
      <w:pPr>
        <w:rPr>
          <w:sz w:val="24"/>
          <w:szCs w:val="24"/>
        </w:rPr>
      </w:pPr>
    </w:p>
    <w:p w:rsidR="00133E18" w:rsidRDefault="00133E18" w:rsidP="00133E18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33E18" w:rsidRPr="00133E18" w:rsidRDefault="00133E18" w:rsidP="00133E18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53497" w:rsidRDefault="00253497" w:rsidP="00253497"/>
    <w:sectPr w:rsidR="00253497" w:rsidSect="00133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22446"/>
    <w:multiLevelType w:val="hybridMultilevel"/>
    <w:tmpl w:val="B0BA7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5C152C"/>
    <w:multiLevelType w:val="hybridMultilevel"/>
    <w:tmpl w:val="1654D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F541EE"/>
    <w:multiLevelType w:val="hybridMultilevel"/>
    <w:tmpl w:val="50D0AEB6"/>
    <w:lvl w:ilvl="0" w:tplc="39AE4E5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443424"/>
    <w:multiLevelType w:val="hybridMultilevel"/>
    <w:tmpl w:val="0340E848"/>
    <w:lvl w:ilvl="0" w:tplc="0419000F">
      <w:start w:val="1"/>
      <w:numFmt w:val="decimal"/>
      <w:lvlText w:val="%1."/>
      <w:lvlJc w:val="left"/>
      <w:pPr>
        <w:ind w:left="761" w:hanging="360"/>
      </w:p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4">
    <w:nsid w:val="771E0A53"/>
    <w:multiLevelType w:val="hybridMultilevel"/>
    <w:tmpl w:val="02420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53497"/>
    <w:rsid w:val="00094D3C"/>
    <w:rsid w:val="00112405"/>
    <w:rsid w:val="00133E18"/>
    <w:rsid w:val="00134628"/>
    <w:rsid w:val="001354B1"/>
    <w:rsid w:val="00227274"/>
    <w:rsid w:val="00253497"/>
    <w:rsid w:val="002A75DB"/>
    <w:rsid w:val="00417A30"/>
    <w:rsid w:val="00573F3C"/>
    <w:rsid w:val="00675C9F"/>
    <w:rsid w:val="00715DBC"/>
    <w:rsid w:val="009C25F4"/>
    <w:rsid w:val="00A147B0"/>
    <w:rsid w:val="00A20CFE"/>
    <w:rsid w:val="00AE5350"/>
    <w:rsid w:val="00C74F8A"/>
    <w:rsid w:val="00CC0D72"/>
    <w:rsid w:val="00DF6648"/>
    <w:rsid w:val="00EB7B16"/>
    <w:rsid w:val="00EC12F8"/>
    <w:rsid w:val="00FD5ADF"/>
    <w:rsid w:val="00FD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5DB"/>
    <w:pPr>
      <w:ind w:left="720"/>
      <w:contextualSpacing/>
    </w:pPr>
  </w:style>
  <w:style w:type="paragraph" w:styleId="a4">
    <w:name w:val="No Spacing"/>
    <w:uiPriority w:val="1"/>
    <w:qFormat/>
    <w:rsid w:val="00133E18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094D3C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FD7D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6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84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650886">
                              <w:marLeft w:val="0"/>
                              <w:marRight w:val="0"/>
                              <w:marTop w:val="0"/>
                              <w:marBottom w:val="3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52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08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53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EBEA63ECA864A4813F3B938EE2C496B37EC20EA67050E3718F40EE89946BB83139B3DC0AB6BBB5AW0s5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02937-110B-4397-8AC2-FD3B8036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Belasheva</cp:lastModifiedBy>
  <cp:revision>9</cp:revision>
  <cp:lastPrinted>2018-12-20T06:24:00Z</cp:lastPrinted>
  <dcterms:created xsi:type="dcterms:W3CDTF">2018-12-14T09:50:00Z</dcterms:created>
  <dcterms:modified xsi:type="dcterms:W3CDTF">2018-12-28T09:43:00Z</dcterms:modified>
</cp:coreProperties>
</file>