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BF3" w:rsidRPr="00FC69E9" w:rsidRDefault="007E217D" w:rsidP="00F016D5">
      <w:pPr>
        <w:pStyle w:val="a3"/>
        <w:ind w:left="-567" w:right="-284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40775" w:rsidRPr="00CB26D4" w:rsidRDefault="00E40775" w:rsidP="00E40775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B26D4">
        <w:rPr>
          <w:rFonts w:ascii="Times New Roman" w:eastAsia="Times New Roman" w:hAnsi="Times New Roman" w:cs="Times New Roman"/>
          <w:b/>
          <w:sz w:val="28"/>
          <w:szCs w:val="28"/>
        </w:rPr>
        <w:t>Муниципальное бюджетное учреждение</w:t>
      </w:r>
    </w:p>
    <w:p w:rsidR="00E40775" w:rsidRPr="005C793D" w:rsidRDefault="00E40775" w:rsidP="00E40775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B26D4">
        <w:rPr>
          <w:rFonts w:ascii="Times New Roman" w:eastAsia="Times New Roman" w:hAnsi="Times New Roman" w:cs="Times New Roman"/>
          <w:b/>
          <w:sz w:val="28"/>
          <w:szCs w:val="28"/>
        </w:rPr>
        <w:t>«Расчетный центр образования» Кашарского района</w:t>
      </w:r>
    </w:p>
    <w:p w:rsidR="00E40775" w:rsidRPr="00CB26D4" w:rsidRDefault="00E40775" w:rsidP="00E40775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B26D4">
        <w:rPr>
          <w:rFonts w:ascii="Times New Roman" w:eastAsia="Times New Roman" w:hAnsi="Times New Roman" w:cs="Times New Roman"/>
          <w:b/>
          <w:sz w:val="28"/>
          <w:szCs w:val="28"/>
        </w:rPr>
        <w:t>ПРИКАЗ №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161.2</w:t>
      </w:r>
    </w:p>
    <w:p w:rsidR="00E40775" w:rsidRDefault="00E40775" w:rsidP="00E40775">
      <w:pPr>
        <w:ind w:left="-540"/>
        <w:rPr>
          <w:rFonts w:ascii="Times New Roman" w:eastAsia="Times New Roman" w:hAnsi="Times New Roman" w:cs="Times New Roman"/>
          <w:sz w:val="28"/>
          <w:szCs w:val="28"/>
        </w:rPr>
      </w:pPr>
      <w:r w:rsidRPr="00CB26D4"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CB26D4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</w:rPr>
        <w:t>июля</w:t>
      </w:r>
      <w:r w:rsidRPr="00CB26D4">
        <w:rPr>
          <w:rFonts w:ascii="Times New Roman" w:eastAsia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8 </w:t>
      </w:r>
      <w:r w:rsidRPr="00CB26D4">
        <w:rPr>
          <w:rFonts w:ascii="Times New Roman" w:eastAsia="Times New Roman" w:hAnsi="Times New Roman" w:cs="Times New Roman"/>
          <w:sz w:val="28"/>
          <w:szCs w:val="28"/>
        </w:rPr>
        <w:t>г.                                                                                     сл.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B26D4">
        <w:rPr>
          <w:rFonts w:ascii="Times New Roman" w:eastAsia="Times New Roman" w:hAnsi="Times New Roman" w:cs="Times New Roman"/>
          <w:sz w:val="28"/>
          <w:szCs w:val="28"/>
        </w:rPr>
        <w:t>Кашары</w:t>
      </w:r>
    </w:p>
    <w:p w:rsidR="00C32BF3" w:rsidRPr="00FC69E9" w:rsidRDefault="00C32BF3" w:rsidP="00E00181">
      <w:pPr>
        <w:pStyle w:val="a3"/>
        <w:ind w:left="-567" w:right="-284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42BD" w:rsidRPr="00FC69E9" w:rsidRDefault="00C32BF3" w:rsidP="00E00181">
      <w:pPr>
        <w:pStyle w:val="a3"/>
        <w:ind w:left="-567" w:right="-284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69E9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="000D42BD" w:rsidRPr="00FC69E9">
        <w:rPr>
          <w:rFonts w:ascii="Times New Roman" w:hAnsi="Times New Roman" w:cs="Times New Roman"/>
          <w:b/>
          <w:sz w:val="28"/>
          <w:szCs w:val="28"/>
        </w:rPr>
        <w:t>Кодекса</w:t>
      </w:r>
    </w:p>
    <w:p w:rsidR="000D42BD" w:rsidRPr="00FC69E9" w:rsidRDefault="000D42BD" w:rsidP="00E00181">
      <w:pPr>
        <w:pStyle w:val="a3"/>
        <w:ind w:left="-567" w:right="-284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69E9">
        <w:rPr>
          <w:rFonts w:ascii="Times New Roman" w:hAnsi="Times New Roman" w:cs="Times New Roman"/>
          <w:b/>
          <w:sz w:val="28"/>
          <w:szCs w:val="28"/>
        </w:rPr>
        <w:t>профессиональной этики и служебного поведения работников</w:t>
      </w:r>
    </w:p>
    <w:p w:rsidR="00E40775" w:rsidRDefault="00E40775" w:rsidP="00E40775">
      <w:pPr>
        <w:pStyle w:val="Default"/>
        <w:rPr>
          <w:color w:val="auto"/>
        </w:rPr>
      </w:pPr>
    </w:p>
    <w:p w:rsidR="00E40775" w:rsidRDefault="00E40775" w:rsidP="00E40775">
      <w:pPr>
        <w:pStyle w:val="Default"/>
        <w:rPr>
          <w:color w:val="auto"/>
        </w:rPr>
      </w:pPr>
      <w:r>
        <w:rPr>
          <w:color w:val="auto"/>
        </w:rPr>
        <w:t xml:space="preserve"> </w:t>
      </w:r>
    </w:p>
    <w:p w:rsidR="00C32BF3" w:rsidRPr="00E40775" w:rsidRDefault="00E40775" w:rsidP="00E40775">
      <w:pPr>
        <w:pStyle w:val="Default"/>
        <w:jc w:val="both"/>
      </w:pPr>
      <w:r>
        <w:rPr>
          <w:color w:val="auto"/>
          <w:sz w:val="28"/>
          <w:szCs w:val="28"/>
        </w:rPr>
        <w:t>В целях установления этических норм и правил служебного поведения работников</w:t>
      </w:r>
      <w:r>
        <w:rPr>
          <w:sz w:val="28"/>
          <w:szCs w:val="28"/>
        </w:rPr>
        <w:t xml:space="preserve"> МБУ «РЦО Кашарского района», </w:t>
      </w:r>
      <w:r>
        <w:rPr>
          <w:color w:val="auto"/>
          <w:sz w:val="28"/>
          <w:szCs w:val="28"/>
        </w:rPr>
        <w:t>в соответствии с Федеральным законом от 25 декабря 2008 г. № 273-ФЗ "О противодействии коррупции"</w:t>
      </w:r>
    </w:p>
    <w:p w:rsidR="00C32BF3" w:rsidRPr="00FC69E9" w:rsidRDefault="00C32BF3" w:rsidP="00E00181">
      <w:pPr>
        <w:pStyle w:val="a3"/>
        <w:ind w:left="-567" w:right="-284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C69E9">
        <w:rPr>
          <w:rFonts w:ascii="Times New Roman" w:hAnsi="Times New Roman" w:cs="Times New Roman"/>
          <w:sz w:val="28"/>
          <w:szCs w:val="28"/>
        </w:rPr>
        <w:t>П</w:t>
      </w:r>
      <w:r w:rsidR="00E00181" w:rsidRPr="00FC69E9">
        <w:rPr>
          <w:rFonts w:ascii="Times New Roman" w:hAnsi="Times New Roman" w:cs="Times New Roman"/>
          <w:sz w:val="28"/>
          <w:szCs w:val="28"/>
        </w:rPr>
        <w:t>риказываю</w:t>
      </w:r>
      <w:r w:rsidRPr="00FC69E9">
        <w:rPr>
          <w:rFonts w:ascii="Times New Roman" w:hAnsi="Times New Roman" w:cs="Times New Roman"/>
          <w:sz w:val="28"/>
          <w:szCs w:val="28"/>
        </w:rPr>
        <w:t>:</w:t>
      </w:r>
    </w:p>
    <w:p w:rsidR="004D7E2F" w:rsidRPr="00FC69E9" w:rsidRDefault="00E40775" w:rsidP="00F016D5">
      <w:pPr>
        <w:pStyle w:val="a3"/>
        <w:ind w:left="-567"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4D7E2F" w:rsidRPr="00FC69E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7E2F" w:rsidRPr="00FC69E9">
        <w:rPr>
          <w:rFonts w:ascii="Times New Roman" w:hAnsi="Times New Roman" w:cs="Times New Roman"/>
          <w:sz w:val="28"/>
          <w:szCs w:val="28"/>
        </w:rPr>
        <w:t xml:space="preserve">Утвердить Кодекс профессиональной этики и служебного поведения работников </w:t>
      </w:r>
      <w:r>
        <w:rPr>
          <w:rFonts w:ascii="Times New Roman" w:hAnsi="Times New Roman" w:cs="Times New Roman"/>
          <w:sz w:val="28"/>
          <w:szCs w:val="28"/>
        </w:rPr>
        <w:t>МБУ «РЦО Кашарского района»</w:t>
      </w:r>
      <w:r w:rsidR="004D7E2F" w:rsidRPr="00FC69E9">
        <w:rPr>
          <w:rFonts w:ascii="Times New Roman" w:hAnsi="Times New Roman" w:cs="Times New Roman"/>
          <w:sz w:val="28"/>
          <w:szCs w:val="28"/>
        </w:rPr>
        <w:t xml:space="preserve"> согласно приложению № </w:t>
      </w:r>
      <w:r>
        <w:rPr>
          <w:rFonts w:ascii="Times New Roman" w:hAnsi="Times New Roman" w:cs="Times New Roman"/>
          <w:sz w:val="28"/>
          <w:szCs w:val="28"/>
        </w:rPr>
        <w:t>1</w:t>
      </w:r>
      <w:r w:rsidR="004D7E2F" w:rsidRPr="00FC69E9">
        <w:rPr>
          <w:rFonts w:ascii="Times New Roman" w:hAnsi="Times New Roman" w:cs="Times New Roman"/>
          <w:sz w:val="28"/>
          <w:szCs w:val="28"/>
        </w:rPr>
        <w:t xml:space="preserve"> к настоящему приказу.</w:t>
      </w:r>
    </w:p>
    <w:p w:rsidR="004D7E2F" w:rsidRPr="00FC69E9" w:rsidRDefault="004D7E2F" w:rsidP="00F016D5">
      <w:pPr>
        <w:pStyle w:val="a3"/>
        <w:ind w:left="-567"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69E9">
        <w:rPr>
          <w:rFonts w:ascii="Times New Roman" w:hAnsi="Times New Roman" w:cs="Times New Roman"/>
          <w:sz w:val="28"/>
          <w:szCs w:val="28"/>
        </w:rPr>
        <w:t>3.</w:t>
      </w:r>
      <w:r w:rsidR="00E40775">
        <w:rPr>
          <w:rFonts w:ascii="Times New Roman" w:hAnsi="Times New Roman" w:cs="Times New Roman"/>
          <w:sz w:val="28"/>
          <w:szCs w:val="28"/>
        </w:rPr>
        <w:t xml:space="preserve"> </w:t>
      </w:r>
      <w:r w:rsidR="00E40775" w:rsidRPr="00E40775">
        <w:rPr>
          <w:rFonts w:ascii="Times New Roman" w:hAnsi="Times New Roman" w:cs="Times New Roman"/>
          <w:sz w:val="28"/>
          <w:szCs w:val="28"/>
        </w:rPr>
        <w:t>Начальнику МБУ «РЦО Кашарского района»</w:t>
      </w:r>
      <w:r w:rsidRPr="00FC69E9">
        <w:rPr>
          <w:rFonts w:ascii="Times New Roman" w:hAnsi="Times New Roman" w:cs="Times New Roman"/>
          <w:sz w:val="28"/>
          <w:szCs w:val="28"/>
        </w:rPr>
        <w:t xml:space="preserve"> довести до сведения </w:t>
      </w:r>
      <w:r w:rsidR="00FC69E9">
        <w:rPr>
          <w:rFonts w:ascii="Times New Roman" w:hAnsi="Times New Roman" w:cs="Times New Roman"/>
          <w:sz w:val="28"/>
          <w:szCs w:val="28"/>
        </w:rPr>
        <w:t xml:space="preserve">работников </w:t>
      </w:r>
      <w:r w:rsidRPr="00FC69E9">
        <w:rPr>
          <w:rFonts w:ascii="Times New Roman" w:hAnsi="Times New Roman" w:cs="Times New Roman"/>
          <w:sz w:val="28"/>
          <w:szCs w:val="28"/>
        </w:rPr>
        <w:t xml:space="preserve">Кодекс профессиональной этики и служебного поведения работников </w:t>
      </w:r>
      <w:r w:rsidR="00E40775">
        <w:rPr>
          <w:rFonts w:ascii="Times New Roman" w:hAnsi="Times New Roman" w:cs="Times New Roman"/>
          <w:sz w:val="28"/>
          <w:szCs w:val="28"/>
        </w:rPr>
        <w:t xml:space="preserve">МБУ «РЦО Кашарского района» </w:t>
      </w:r>
      <w:r w:rsidRPr="00FC69E9">
        <w:rPr>
          <w:rFonts w:ascii="Times New Roman" w:hAnsi="Times New Roman" w:cs="Times New Roman"/>
          <w:sz w:val="28"/>
          <w:szCs w:val="28"/>
        </w:rPr>
        <w:t>под расписку.</w:t>
      </w:r>
    </w:p>
    <w:p w:rsidR="00C32BF3" w:rsidRPr="00FC69E9" w:rsidRDefault="004D7E2F" w:rsidP="00F016D5">
      <w:pPr>
        <w:pStyle w:val="a3"/>
        <w:ind w:left="-567"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69E9">
        <w:rPr>
          <w:rFonts w:ascii="Times New Roman" w:hAnsi="Times New Roman" w:cs="Times New Roman"/>
          <w:sz w:val="28"/>
          <w:szCs w:val="28"/>
        </w:rPr>
        <w:t>4</w:t>
      </w:r>
      <w:r w:rsidR="00804CA4" w:rsidRPr="00FC69E9">
        <w:rPr>
          <w:rFonts w:ascii="Times New Roman" w:hAnsi="Times New Roman" w:cs="Times New Roman"/>
          <w:sz w:val="28"/>
          <w:szCs w:val="28"/>
        </w:rPr>
        <w:t>.</w:t>
      </w:r>
      <w:r w:rsidR="00E40775">
        <w:rPr>
          <w:rFonts w:ascii="Times New Roman" w:hAnsi="Times New Roman" w:cs="Times New Roman"/>
          <w:sz w:val="28"/>
          <w:szCs w:val="28"/>
        </w:rPr>
        <w:t xml:space="preserve">   </w:t>
      </w:r>
      <w:r w:rsidR="00C32BF3" w:rsidRPr="00FC69E9">
        <w:rPr>
          <w:rFonts w:ascii="Times New Roman" w:hAnsi="Times New Roman" w:cs="Times New Roman"/>
          <w:sz w:val="28"/>
          <w:szCs w:val="28"/>
        </w:rPr>
        <w:t xml:space="preserve">Контроль исполнения настоящего приказа </w:t>
      </w:r>
      <w:r w:rsidR="00435EBD" w:rsidRPr="00FC69E9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C32BF3" w:rsidRDefault="00C32BF3" w:rsidP="00F016D5">
      <w:pPr>
        <w:pStyle w:val="a3"/>
        <w:ind w:left="-567" w:right="-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0775" w:rsidRPr="00FC69E9" w:rsidRDefault="00E40775" w:rsidP="00F016D5">
      <w:pPr>
        <w:pStyle w:val="a3"/>
        <w:ind w:left="-567" w:right="-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32BF3" w:rsidRDefault="00E40775" w:rsidP="00F016D5">
      <w:pPr>
        <w:pStyle w:val="a3"/>
        <w:ind w:left="-567"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МБУ «РЦО              _______________            Л.Н. Колесникова</w:t>
      </w:r>
    </w:p>
    <w:p w:rsidR="00E40775" w:rsidRPr="00FC69E9" w:rsidRDefault="00E40775" w:rsidP="00F016D5">
      <w:pPr>
        <w:pStyle w:val="a3"/>
        <w:ind w:left="-567"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Кашарского района»</w:t>
      </w:r>
    </w:p>
    <w:p w:rsidR="00C32BF3" w:rsidRPr="00FC69E9" w:rsidRDefault="00C32BF3" w:rsidP="00F016D5">
      <w:pPr>
        <w:pStyle w:val="a3"/>
        <w:ind w:left="-567" w:right="-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53A83" w:rsidRPr="00FC69E9" w:rsidRDefault="00553A83" w:rsidP="00F016D5">
      <w:pPr>
        <w:pStyle w:val="a3"/>
        <w:ind w:left="-567" w:right="-284" w:firstLine="709"/>
        <w:jc w:val="both"/>
        <w:rPr>
          <w:rFonts w:ascii="Times New Roman" w:hAnsi="Times New Roman" w:cs="Times New Roman"/>
        </w:rPr>
      </w:pPr>
    </w:p>
    <w:p w:rsidR="00B3498F" w:rsidRDefault="00B3498F" w:rsidP="00F016D5">
      <w:pPr>
        <w:pStyle w:val="a3"/>
        <w:ind w:left="-567" w:right="-284" w:firstLine="709"/>
        <w:jc w:val="right"/>
        <w:rPr>
          <w:rFonts w:ascii="Times New Roman" w:hAnsi="Times New Roman" w:cs="Times New Roman"/>
        </w:rPr>
      </w:pPr>
    </w:p>
    <w:p w:rsidR="00B3498F" w:rsidRDefault="00B3498F" w:rsidP="00F016D5">
      <w:pPr>
        <w:pStyle w:val="a3"/>
        <w:ind w:left="-567" w:right="-284" w:firstLine="709"/>
        <w:jc w:val="right"/>
        <w:rPr>
          <w:rFonts w:ascii="Times New Roman" w:hAnsi="Times New Roman" w:cs="Times New Roman"/>
        </w:rPr>
      </w:pPr>
    </w:p>
    <w:p w:rsidR="00B3498F" w:rsidRDefault="00B3498F" w:rsidP="00F016D5">
      <w:pPr>
        <w:pStyle w:val="a3"/>
        <w:ind w:left="-567" w:right="-284" w:firstLine="709"/>
        <w:jc w:val="right"/>
        <w:rPr>
          <w:rFonts w:ascii="Times New Roman" w:hAnsi="Times New Roman" w:cs="Times New Roman"/>
        </w:rPr>
      </w:pPr>
    </w:p>
    <w:p w:rsidR="00B3498F" w:rsidRDefault="00B3498F" w:rsidP="00F016D5">
      <w:pPr>
        <w:pStyle w:val="a3"/>
        <w:ind w:left="-567" w:right="-284" w:firstLine="709"/>
        <w:jc w:val="right"/>
        <w:rPr>
          <w:rFonts w:ascii="Times New Roman" w:hAnsi="Times New Roman" w:cs="Times New Roman"/>
        </w:rPr>
      </w:pPr>
    </w:p>
    <w:p w:rsidR="00B3498F" w:rsidRDefault="00B3498F" w:rsidP="00F016D5">
      <w:pPr>
        <w:pStyle w:val="a3"/>
        <w:ind w:left="-567" w:right="-284" w:firstLine="709"/>
        <w:jc w:val="right"/>
        <w:rPr>
          <w:rFonts w:ascii="Times New Roman" w:hAnsi="Times New Roman" w:cs="Times New Roman"/>
        </w:rPr>
      </w:pPr>
    </w:p>
    <w:p w:rsidR="00B3498F" w:rsidRDefault="00B3498F" w:rsidP="00F016D5">
      <w:pPr>
        <w:pStyle w:val="a3"/>
        <w:ind w:left="-567" w:right="-284" w:firstLine="709"/>
        <w:jc w:val="right"/>
        <w:rPr>
          <w:rFonts w:ascii="Times New Roman" w:hAnsi="Times New Roman" w:cs="Times New Roman"/>
        </w:rPr>
      </w:pPr>
    </w:p>
    <w:p w:rsidR="00B3498F" w:rsidRDefault="00B3498F" w:rsidP="00F016D5">
      <w:pPr>
        <w:pStyle w:val="a3"/>
        <w:ind w:left="-567" w:right="-284" w:firstLine="709"/>
        <w:jc w:val="right"/>
        <w:rPr>
          <w:rFonts w:ascii="Times New Roman" w:hAnsi="Times New Roman" w:cs="Times New Roman"/>
        </w:rPr>
      </w:pPr>
    </w:p>
    <w:p w:rsidR="00B3498F" w:rsidRDefault="00B3498F" w:rsidP="00F016D5">
      <w:pPr>
        <w:pStyle w:val="a3"/>
        <w:ind w:left="-567" w:right="-284" w:firstLine="709"/>
        <w:jc w:val="right"/>
        <w:rPr>
          <w:rFonts w:ascii="Times New Roman" w:hAnsi="Times New Roman" w:cs="Times New Roman"/>
        </w:rPr>
      </w:pPr>
    </w:p>
    <w:p w:rsidR="00B3498F" w:rsidRDefault="00B3498F" w:rsidP="00F016D5">
      <w:pPr>
        <w:pStyle w:val="a3"/>
        <w:ind w:left="-567" w:right="-284" w:firstLine="709"/>
        <w:jc w:val="right"/>
        <w:rPr>
          <w:rFonts w:ascii="Times New Roman" w:hAnsi="Times New Roman" w:cs="Times New Roman"/>
        </w:rPr>
      </w:pPr>
    </w:p>
    <w:p w:rsidR="00B3498F" w:rsidRDefault="00B3498F" w:rsidP="00F016D5">
      <w:pPr>
        <w:pStyle w:val="a3"/>
        <w:ind w:left="-567" w:right="-284" w:firstLine="709"/>
        <w:jc w:val="right"/>
        <w:rPr>
          <w:rFonts w:ascii="Times New Roman" w:hAnsi="Times New Roman" w:cs="Times New Roman"/>
        </w:rPr>
      </w:pPr>
    </w:p>
    <w:p w:rsidR="00B3498F" w:rsidRDefault="00B3498F" w:rsidP="00F016D5">
      <w:pPr>
        <w:pStyle w:val="a3"/>
        <w:ind w:left="-567" w:right="-284" w:firstLine="709"/>
        <w:jc w:val="right"/>
        <w:rPr>
          <w:rFonts w:ascii="Times New Roman" w:hAnsi="Times New Roman" w:cs="Times New Roman"/>
        </w:rPr>
      </w:pPr>
    </w:p>
    <w:p w:rsidR="00B3498F" w:rsidRDefault="00B3498F" w:rsidP="00F016D5">
      <w:pPr>
        <w:pStyle w:val="a3"/>
        <w:ind w:left="-567" w:right="-284" w:firstLine="709"/>
        <w:jc w:val="right"/>
        <w:rPr>
          <w:rFonts w:ascii="Times New Roman" w:hAnsi="Times New Roman" w:cs="Times New Roman"/>
        </w:rPr>
      </w:pPr>
    </w:p>
    <w:p w:rsidR="00B3498F" w:rsidRDefault="00B3498F" w:rsidP="00F016D5">
      <w:pPr>
        <w:pStyle w:val="a3"/>
        <w:ind w:left="-567" w:right="-284" w:firstLine="709"/>
        <w:jc w:val="right"/>
        <w:rPr>
          <w:rFonts w:ascii="Times New Roman" w:hAnsi="Times New Roman" w:cs="Times New Roman"/>
        </w:rPr>
      </w:pPr>
    </w:p>
    <w:p w:rsidR="00B3498F" w:rsidRDefault="00B3498F" w:rsidP="00F016D5">
      <w:pPr>
        <w:pStyle w:val="a3"/>
        <w:ind w:left="-567" w:right="-284" w:firstLine="709"/>
        <w:jc w:val="right"/>
        <w:rPr>
          <w:rFonts w:ascii="Times New Roman" w:hAnsi="Times New Roman" w:cs="Times New Roman"/>
        </w:rPr>
      </w:pPr>
    </w:p>
    <w:p w:rsidR="00B3498F" w:rsidRDefault="00B3498F" w:rsidP="00F016D5">
      <w:pPr>
        <w:pStyle w:val="a3"/>
        <w:ind w:left="-567" w:right="-284" w:firstLine="709"/>
        <w:jc w:val="right"/>
        <w:rPr>
          <w:rFonts w:ascii="Times New Roman" w:hAnsi="Times New Roman" w:cs="Times New Roman"/>
        </w:rPr>
      </w:pPr>
    </w:p>
    <w:p w:rsidR="00B3498F" w:rsidRDefault="00B3498F" w:rsidP="00F016D5">
      <w:pPr>
        <w:pStyle w:val="a3"/>
        <w:ind w:left="-567" w:right="-284" w:firstLine="709"/>
        <w:jc w:val="right"/>
        <w:rPr>
          <w:rFonts w:ascii="Times New Roman" w:hAnsi="Times New Roman" w:cs="Times New Roman"/>
        </w:rPr>
      </w:pPr>
    </w:p>
    <w:p w:rsidR="00B3498F" w:rsidRDefault="00B3498F" w:rsidP="00F016D5">
      <w:pPr>
        <w:pStyle w:val="a3"/>
        <w:ind w:left="-567" w:right="-284" w:firstLine="709"/>
        <w:jc w:val="right"/>
        <w:rPr>
          <w:rFonts w:ascii="Times New Roman" w:hAnsi="Times New Roman" w:cs="Times New Roman"/>
        </w:rPr>
      </w:pPr>
    </w:p>
    <w:p w:rsidR="00B3498F" w:rsidRDefault="00B3498F" w:rsidP="00F016D5">
      <w:pPr>
        <w:pStyle w:val="a3"/>
        <w:ind w:left="-567" w:right="-284" w:firstLine="709"/>
        <w:jc w:val="right"/>
        <w:rPr>
          <w:rFonts w:ascii="Times New Roman" w:hAnsi="Times New Roman" w:cs="Times New Roman"/>
        </w:rPr>
      </w:pPr>
    </w:p>
    <w:p w:rsidR="00B3498F" w:rsidRDefault="00B3498F" w:rsidP="00F016D5">
      <w:pPr>
        <w:pStyle w:val="a3"/>
        <w:ind w:left="-567" w:right="-284" w:firstLine="709"/>
        <w:jc w:val="right"/>
        <w:rPr>
          <w:rFonts w:ascii="Times New Roman" w:hAnsi="Times New Roman" w:cs="Times New Roman"/>
        </w:rPr>
      </w:pPr>
    </w:p>
    <w:p w:rsidR="00B3498F" w:rsidRDefault="00B3498F" w:rsidP="00E40775">
      <w:pPr>
        <w:pStyle w:val="a3"/>
        <w:ind w:right="-284"/>
        <w:rPr>
          <w:rFonts w:ascii="Times New Roman" w:hAnsi="Times New Roman" w:cs="Times New Roman"/>
        </w:rPr>
      </w:pPr>
    </w:p>
    <w:p w:rsidR="009E736A" w:rsidRPr="00FC69E9" w:rsidRDefault="00E40775" w:rsidP="00F016D5">
      <w:pPr>
        <w:pStyle w:val="a3"/>
        <w:ind w:left="-567" w:right="-284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№ 1</w:t>
      </w:r>
    </w:p>
    <w:p w:rsidR="009E736A" w:rsidRPr="00FC69E9" w:rsidRDefault="009E736A" w:rsidP="00E40775">
      <w:pPr>
        <w:pStyle w:val="a3"/>
        <w:ind w:left="-567" w:right="-284" w:firstLine="709"/>
        <w:jc w:val="right"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t xml:space="preserve">к приказу </w:t>
      </w:r>
      <w:r w:rsidR="00E40775">
        <w:rPr>
          <w:rFonts w:ascii="Times New Roman" w:hAnsi="Times New Roman" w:cs="Times New Roman"/>
        </w:rPr>
        <w:t>МБУ «РЦО Кашарского района»</w:t>
      </w:r>
    </w:p>
    <w:p w:rsidR="009E736A" w:rsidRPr="00FC69E9" w:rsidRDefault="00E40775" w:rsidP="00F016D5">
      <w:pPr>
        <w:pStyle w:val="a3"/>
        <w:ind w:left="-567" w:right="-284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23. 07.2018г. </w:t>
      </w:r>
      <w:r w:rsidR="009E736A" w:rsidRPr="00FC69E9">
        <w:rPr>
          <w:rFonts w:ascii="Times New Roman" w:hAnsi="Times New Roman" w:cs="Times New Roman"/>
        </w:rPr>
        <w:t xml:space="preserve"> № </w:t>
      </w:r>
      <w:r>
        <w:rPr>
          <w:rFonts w:ascii="Times New Roman" w:hAnsi="Times New Roman" w:cs="Times New Roman"/>
        </w:rPr>
        <w:t>161.2</w:t>
      </w:r>
    </w:p>
    <w:p w:rsidR="00065B0C" w:rsidRPr="00FC69E9" w:rsidRDefault="00065B0C" w:rsidP="00F016D5">
      <w:pPr>
        <w:pStyle w:val="a3"/>
        <w:ind w:left="-567" w:right="-284" w:firstLine="709"/>
        <w:jc w:val="both"/>
        <w:rPr>
          <w:rFonts w:ascii="Times New Roman" w:hAnsi="Times New Roman" w:cs="Times New Roman"/>
        </w:rPr>
      </w:pPr>
    </w:p>
    <w:p w:rsidR="00F016D5" w:rsidRPr="00FC69E9" w:rsidRDefault="00F016D5" w:rsidP="00F016D5">
      <w:pPr>
        <w:pStyle w:val="a3"/>
        <w:ind w:left="-567" w:right="-284" w:firstLine="709"/>
        <w:jc w:val="center"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t>Кодекс</w:t>
      </w:r>
    </w:p>
    <w:p w:rsidR="00F016D5" w:rsidRPr="00FC69E9" w:rsidRDefault="00F016D5" w:rsidP="00F016D5">
      <w:pPr>
        <w:pStyle w:val="a3"/>
        <w:ind w:left="-567" w:right="-284" w:firstLine="709"/>
        <w:jc w:val="center"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t>профессиональной этики и служебного поведения работников</w:t>
      </w:r>
    </w:p>
    <w:p w:rsidR="00F016D5" w:rsidRPr="00FC69E9" w:rsidRDefault="00E40775" w:rsidP="00F016D5">
      <w:pPr>
        <w:pStyle w:val="a3"/>
        <w:ind w:left="-567" w:right="-284" w:firstLine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бюджетного учреждения «Расчетный центр образования Кашарского района»</w:t>
      </w:r>
    </w:p>
    <w:p w:rsidR="00F016D5" w:rsidRPr="00FC69E9" w:rsidRDefault="00F016D5" w:rsidP="00F016D5">
      <w:pPr>
        <w:pStyle w:val="a3"/>
        <w:ind w:left="-567" w:right="-284" w:firstLine="709"/>
        <w:jc w:val="center"/>
        <w:rPr>
          <w:rFonts w:ascii="Times New Roman" w:hAnsi="Times New Roman" w:cs="Times New Roman"/>
          <w:b/>
        </w:rPr>
      </w:pPr>
    </w:p>
    <w:p w:rsidR="00F016D5" w:rsidRPr="00FC69E9" w:rsidRDefault="00F016D5" w:rsidP="00E40775">
      <w:pPr>
        <w:pStyle w:val="a3"/>
        <w:ind w:left="-567" w:right="-284" w:firstLine="709"/>
        <w:jc w:val="center"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t>1. Общие положения</w:t>
      </w: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</w:rPr>
      </w:pP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t xml:space="preserve">1.1. Кодекс профессиональной этики и служебного поведения работников </w:t>
      </w:r>
      <w:r w:rsidR="004E49F9">
        <w:rPr>
          <w:rFonts w:ascii="Times New Roman" w:hAnsi="Times New Roman" w:cs="Times New Roman"/>
        </w:rPr>
        <w:t xml:space="preserve">Муниципального бюджетного учреждения «Расчетный центр образования Кашарского района» </w:t>
      </w:r>
      <w:proofErr w:type="gramStart"/>
      <w:r w:rsidR="004E49F9">
        <w:rPr>
          <w:rFonts w:ascii="Times New Roman" w:hAnsi="Times New Roman" w:cs="Times New Roman"/>
        </w:rPr>
        <w:t xml:space="preserve">( </w:t>
      </w:r>
      <w:proofErr w:type="gramEnd"/>
      <w:r w:rsidR="004E49F9">
        <w:rPr>
          <w:rFonts w:ascii="Times New Roman" w:hAnsi="Times New Roman" w:cs="Times New Roman"/>
        </w:rPr>
        <w:t xml:space="preserve">далее – МБУ «РЦО Кашарского района») </w:t>
      </w:r>
      <w:r w:rsidRPr="00FC69E9">
        <w:rPr>
          <w:rFonts w:ascii="Times New Roman" w:hAnsi="Times New Roman" w:cs="Times New Roman"/>
        </w:rPr>
        <w:t xml:space="preserve"> (далее - Кодекс) разработан в соответствии с положениями Конституции Российской Федерации, Трудового кодекса Российской Федерации, Международного кодекса поведения государственных должностных лиц (Резолюция 51/59 Генеральной Ассамблеи ООН от 12.12.1996), </w:t>
      </w:r>
      <w:r w:rsidRPr="00FC69E9">
        <w:rPr>
          <w:rStyle w:val="font31"/>
          <w:rFonts w:ascii="Times New Roman" w:hAnsi="Times New Roman" w:cs="Times New Roman"/>
          <w:color w:val="000000"/>
        </w:rPr>
        <w:t>ф</w:t>
      </w:r>
      <w:r w:rsidRPr="00FC69E9">
        <w:rPr>
          <w:rFonts w:ascii="Times New Roman" w:hAnsi="Times New Roman" w:cs="Times New Roman"/>
        </w:rPr>
        <w:t xml:space="preserve">едеральных законов от 25.12.2008 № 273-ФЗ «О противодействии коррупции», от 06.10.2003 № 131-ФЗ «Об </w:t>
      </w:r>
      <w:proofErr w:type="gramStart"/>
      <w:r w:rsidRPr="00FC69E9">
        <w:rPr>
          <w:rFonts w:ascii="Times New Roman" w:hAnsi="Times New Roman" w:cs="Times New Roman"/>
        </w:rPr>
        <w:t>общих принципах организации местного самоуправления в Российской Федерации» и иных нормативных правовых актов Российской Федерации, Типовым кодексом этики и служебного поведения государственных служащих Российской Федерации и муниципальных служащих, одобренным решением президиума Совета при Президенте Российской Федерации по противодействию коррупции от 23.12.2010 (протокол № 21), а также основан на общепризнанных нравственных принципах и нормах российского общества и государства.</w:t>
      </w:r>
      <w:proofErr w:type="gramEnd"/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t xml:space="preserve">1.2. Кодекс представляет собой свод общих принципов профессиональной служебной этики и основных правил служебного поведения, которыми должны руководствоваться работники </w:t>
      </w:r>
      <w:r w:rsidR="00E40775">
        <w:rPr>
          <w:rFonts w:ascii="Times New Roman" w:hAnsi="Times New Roman" w:cs="Times New Roman"/>
        </w:rPr>
        <w:t>МБУ «РЦО Кашарского района»</w:t>
      </w:r>
      <w:r w:rsidRPr="00FC69E9">
        <w:rPr>
          <w:rFonts w:ascii="Times New Roman" w:hAnsi="Times New Roman" w:cs="Times New Roman"/>
        </w:rPr>
        <w:t xml:space="preserve"> (далее – работники) независимо от замещаемой ими должности. </w:t>
      </w: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t xml:space="preserve">1.3. Гражданин Российской Федерации, поступающий на работу в </w:t>
      </w:r>
      <w:r w:rsidR="00E40775">
        <w:rPr>
          <w:rFonts w:ascii="Times New Roman" w:hAnsi="Times New Roman" w:cs="Times New Roman"/>
        </w:rPr>
        <w:t>МБУ «РЦО Кашарского района»</w:t>
      </w:r>
      <w:r w:rsidRPr="00FC69E9">
        <w:rPr>
          <w:rFonts w:ascii="Times New Roman" w:hAnsi="Times New Roman" w:cs="Times New Roman"/>
        </w:rPr>
        <w:t>, обязан ознакомиться с положениями Кодекса и соблюдать их в процессе своей работы.</w:t>
      </w: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t xml:space="preserve">1.4. Каждый работник должен принимать все необходимые меры для соблюдения положений Кодекса, а каждый гражданин Российской Федерации вправе ожидать от работника поведения в отношениях с ним в соответствии с положениями Кодекса. </w:t>
      </w: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t>1.5. Целью Кодекса является установление этических норм и правил служебного поведения работников для достойного осуществления ими своей профессиональной деятельности, а также содействие укреплению авторитета работников и обеспечение единых норм поведения работников.</w:t>
      </w: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t>1.6. Кодекс призван повысить эффективность выполнения работниками своих должностных обязанностей.</w:t>
      </w: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  <w:strike/>
        </w:rPr>
      </w:pPr>
      <w:r w:rsidRPr="00FC69E9">
        <w:rPr>
          <w:rFonts w:ascii="Times New Roman" w:hAnsi="Times New Roman" w:cs="Times New Roman"/>
        </w:rPr>
        <w:t>1.7. Кодекс служит основой для формирования должной морали работников, а также выступает как институт общественного сознания и нравственности работников, их самоконтроля.</w:t>
      </w: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t xml:space="preserve">1.8. Знание и соблюдение работниками положений Кодекса является одним из критериев оценки качества их профессиональной деятельности и трудовой дисциплины. </w:t>
      </w: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</w:rPr>
      </w:pPr>
    </w:p>
    <w:p w:rsidR="00521FB4" w:rsidRDefault="00521FB4" w:rsidP="00521FB4">
      <w:pPr>
        <w:pStyle w:val="a3"/>
        <w:spacing w:line="360" w:lineRule="auto"/>
        <w:ind w:left="-567" w:right="-284" w:firstLine="709"/>
        <w:contextualSpacing/>
        <w:jc w:val="center"/>
        <w:rPr>
          <w:rFonts w:ascii="Times New Roman" w:hAnsi="Times New Roman" w:cs="Times New Roman"/>
        </w:rPr>
      </w:pP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center"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lastRenderedPageBreak/>
        <w:t>2. Основные принципы и правила служебного поведения работников</w:t>
      </w: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</w:rPr>
      </w:pP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t xml:space="preserve">2.1. Основные принципы служебного поведения работников являются основой поведения граждан Российской Федерации в связи с нахождением их в трудовых отношениях с </w:t>
      </w:r>
      <w:r w:rsidR="00E40775">
        <w:rPr>
          <w:rFonts w:ascii="Times New Roman" w:hAnsi="Times New Roman" w:cs="Times New Roman"/>
        </w:rPr>
        <w:t>МБУ «РЦО Кашарского района»</w:t>
      </w:r>
      <w:r w:rsidRPr="00FC69E9">
        <w:rPr>
          <w:rFonts w:ascii="Times New Roman" w:hAnsi="Times New Roman" w:cs="Times New Roman"/>
        </w:rPr>
        <w:t>.</w:t>
      </w: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t>2.2. Работники, сознавая ответственность перед гражданами, обществом и государством, призваны:</w:t>
      </w: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t xml:space="preserve">исполнять должностные обязанности добросовестно и на высоком профессиональном уровне в целях обеспечения эффективной работы </w:t>
      </w:r>
      <w:r w:rsidR="00E40775">
        <w:rPr>
          <w:rFonts w:ascii="Times New Roman" w:hAnsi="Times New Roman" w:cs="Times New Roman"/>
        </w:rPr>
        <w:t>МБУ «РЦО Кашарского района»</w:t>
      </w:r>
      <w:r w:rsidRPr="00FC69E9">
        <w:rPr>
          <w:rFonts w:ascii="Times New Roman" w:hAnsi="Times New Roman" w:cs="Times New Roman"/>
        </w:rPr>
        <w:t>;</w:t>
      </w: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t xml:space="preserve">осуществлять свою деятельность в пределах предмета и целей деятельности </w:t>
      </w:r>
      <w:r w:rsidR="00E40775">
        <w:rPr>
          <w:rFonts w:ascii="Times New Roman" w:hAnsi="Times New Roman" w:cs="Times New Roman"/>
        </w:rPr>
        <w:t>МБУ «РЦО Кашарского района»</w:t>
      </w:r>
      <w:r w:rsidRPr="00FC69E9">
        <w:rPr>
          <w:rFonts w:ascii="Times New Roman" w:hAnsi="Times New Roman" w:cs="Times New Roman"/>
        </w:rPr>
        <w:t>;</w:t>
      </w: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t>не оказывать предпочтения каким-либо профессиональным или социальным группам и организациям, быть независимыми от влияния отдельных граждан, профессиональных или социальных групп и организаций;</w:t>
      </w: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t>исключать действия, связанные с влиянием каких-либо личных, имущественных (финансовых) и иных интересов, препятствующих добросовестному исполнению ими должностных обязанностей;</w:t>
      </w: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t>противодействовать проявлениям коррупции и предпринимать меры по ее профилактике в порядке, установленном действующим законодательством;</w:t>
      </w: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t>проявлять при исполнении должностных обязанностей честность, беспристрастность и справедливость, не допускать коррупционно опасного поведения (поведения, которое может восприниматься окружающими как обещание или предложение дачи взятки, как согласие принять взятку или как просьба о даче взятки либо как возможность совершить иное коррупционное правонарушение);</w:t>
      </w: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t>соблюдать беспристрастность, исключающую возможность влияния на их деятельность решений политических партий и иных общественных объединений;</w:t>
      </w: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t>соблюдать нормы профессиональной этики и правила делового поведения;</w:t>
      </w: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t>проявлять корректность и внимательность в обращении с гражданами и должностными лицами;</w:t>
      </w: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t>проявлять терпимость и уважение к обычаям и традициям народов России и других государств, учитывать культурные и иные особенности различных этнических, социальных групп и конфессий, способствовать межнациональному и межконфессиональному согласию;</w:t>
      </w: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t xml:space="preserve">воздерживаться от поведения, которое могло бы вызвать сомнение в добросовестном исполнении работником должностных обязанностей, а также избегать конфликтных ситуаций, способных нанести ущерб его репутации или авторитету </w:t>
      </w:r>
      <w:r w:rsidR="00E40775">
        <w:rPr>
          <w:rFonts w:ascii="Times New Roman" w:hAnsi="Times New Roman" w:cs="Times New Roman"/>
        </w:rPr>
        <w:t>МБУ «РЦО Кашарского района»</w:t>
      </w:r>
      <w:r w:rsidRPr="00FC69E9">
        <w:rPr>
          <w:rFonts w:ascii="Times New Roman" w:hAnsi="Times New Roman" w:cs="Times New Roman"/>
        </w:rPr>
        <w:t>;</w:t>
      </w: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t>не использовать должностное положение для оказания влияния на деятельность органов государственной власти, органов местного самоуправления, организаций, должностных лиц, государственных и муниципальных служащих и граждан при решении вопросов личного характера;</w:t>
      </w: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t xml:space="preserve">воздерживаться от публичных высказываний, суждений и оценок в отношении деятельности </w:t>
      </w:r>
      <w:r w:rsidR="00E40775">
        <w:rPr>
          <w:rFonts w:ascii="Times New Roman" w:hAnsi="Times New Roman" w:cs="Times New Roman"/>
        </w:rPr>
        <w:t>МБУ «РЦО Кашарского района»</w:t>
      </w:r>
      <w:r w:rsidRPr="00FC69E9">
        <w:rPr>
          <w:rFonts w:ascii="Times New Roman" w:hAnsi="Times New Roman" w:cs="Times New Roman"/>
        </w:rPr>
        <w:t>, его руководителя, если это не входит в должностные обязанности работника;</w:t>
      </w: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t xml:space="preserve">соблюдать установленные в </w:t>
      </w:r>
      <w:r w:rsidR="00E40775">
        <w:rPr>
          <w:rFonts w:ascii="Times New Roman" w:hAnsi="Times New Roman" w:cs="Times New Roman"/>
        </w:rPr>
        <w:t xml:space="preserve">МБУ «РЦО Кашарского района» </w:t>
      </w:r>
      <w:r w:rsidRPr="00FC69E9">
        <w:rPr>
          <w:rFonts w:ascii="Times New Roman" w:hAnsi="Times New Roman" w:cs="Times New Roman"/>
        </w:rPr>
        <w:t>правила публичных выступлений и предоставления служебной информации;</w:t>
      </w: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lastRenderedPageBreak/>
        <w:t xml:space="preserve">уважительно относиться к деятельности представителей средств массовой информации по информированию общества о работе </w:t>
      </w:r>
      <w:r w:rsidR="00E40775">
        <w:rPr>
          <w:rFonts w:ascii="Times New Roman" w:hAnsi="Times New Roman" w:cs="Times New Roman"/>
        </w:rPr>
        <w:t>МБУ «РЦО Кашарского района»</w:t>
      </w:r>
      <w:r w:rsidRPr="00FC69E9">
        <w:rPr>
          <w:rFonts w:ascii="Times New Roman" w:hAnsi="Times New Roman" w:cs="Times New Roman"/>
        </w:rPr>
        <w:t>, а также оказывать содействие в получении достоверной информации в установленном порядке;</w:t>
      </w: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t xml:space="preserve">постоянно стремиться к обеспечению как можно более эффективного распоряжения ресурсами, находящимися в сфере его ответственности. </w:t>
      </w: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t>2.3. Работники обязаны:</w:t>
      </w: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t>соблюдать Конституцию Российской Федерации, федеральные конституционные и федеральные законы, иные нормативные правовые акты Российской Федерации, Устав Ростовской области, областные законы, иные нормативные правовые</w:t>
      </w:r>
      <w:r w:rsidR="00E40775">
        <w:rPr>
          <w:rFonts w:ascii="Times New Roman" w:hAnsi="Times New Roman" w:cs="Times New Roman"/>
        </w:rPr>
        <w:t xml:space="preserve"> акты</w:t>
      </w:r>
      <w:r w:rsidRPr="00FC69E9">
        <w:rPr>
          <w:rFonts w:ascii="Times New Roman" w:hAnsi="Times New Roman" w:cs="Times New Roman"/>
        </w:rPr>
        <w:t xml:space="preserve"> Ростовской области, устав </w:t>
      </w:r>
      <w:r w:rsidR="00E40775">
        <w:rPr>
          <w:rFonts w:ascii="Times New Roman" w:hAnsi="Times New Roman" w:cs="Times New Roman"/>
        </w:rPr>
        <w:t>МБУ «РЦО Кашарского района»</w:t>
      </w:r>
      <w:r w:rsidRPr="00FC69E9">
        <w:rPr>
          <w:rFonts w:ascii="Times New Roman" w:hAnsi="Times New Roman" w:cs="Times New Roman"/>
        </w:rPr>
        <w:t>, иные муниципальные правовые акты</w:t>
      </w:r>
      <w:r w:rsidR="00E40775">
        <w:rPr>
          <w:rFonts w:ascii="Times New Roman" w:hAnsi="Times New Roman" w:cs="Times New Roman"/>
        </w:rPr>
        <w:t>;</w:t>
      </w: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t>добросовестно исполнять свои трудовые обязанности, возложенные на него трудовым договором;</w:t>
      </w: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t>соблюдать правила внутреннего трудового распорядка;</w:t>
      </w: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t>соблюдать трудовую дисциплину;</w:t>
      </w: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t>выполнять установленные нормы труда;</w:t>
      </w: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t>соблюдать требования по охране труда и обеспечению безопасности труда;</w:t>
      </w: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t>бережно относиться к имуществу работодателя (в том числе к имуществу третьих лиц, находящемуся у работодателя, если работодатель несет ответственность за сохранность этого имущества) и других работников;</w:t>
      </w: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t>незамедлительно сообщить работодателю либо непосредственному руководителю о возникновении ситуации, представляющей угрозу жизни и здоровью людей, сохранности имущества работодателя (в том числе имущества третьих лиц, находящегося у работодателя, если работодатель несет ответственность за сохранность этого имущества).</w:t>
      </w: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t xml:space="preserve">2.4. Работники в своей деятельности не должны допускать нарушение законов и иных нормативных правовых актов, исходя из политической, экономической целесообразности либо по иным мотивам. </w:t>
      </w: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t xml:space="preserve">2.5. Работники обязаны противодействовать проявлениям коррупции и предпринимать меры по ее профилактике в порядке, установленном законодательством Российской Федерации.  </w:t>
      </w: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t>2.6. В целях противодействия коррупции работнику рекомендуется:</w:t>
      </w: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t>уведомлять работодателя, органы прокуратуры, правоохранительные органы обо всех случаях обращения к работнику каких-либо лиц в целях склонения к совершению коррупционных правонарушений;</w:t>
      </w: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t>не получать в связи с исполнением должностных обязанностей вознаграждения от физических и юридических лиц (подарки, денежное вознаграждение, ссуды, услуги материального характера, плату за развлечения, отдых, за пользование транспортом и иные вознаграждения);</w:t>
      </w: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t>принимать меры по недопущению возникновения конфликта интересов и урегулированию возникших случаев конфликта интересов, не допускать при исполнении должностных обязанностей личную заинтересованность, которая приводит или может привести к конфликту интересов, уведомлять своего непосредственного руководителя о возникшем конфликте интересов или о возможности его возникновения, как только ему станет об этом известно.</w:t>
      </w: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lastRenderedPageBreak/>
        <w:t xml:space="preserve">2.7. Руководитель </w:t>
      </w:r>
      <w:r w:rsidR="004E49F9">
        <w:rPr>
          <w:rFonts w:ascii="Times New Roman" w:hAnsi="Times New Roman" w:cs="Times New Roman"/>
        </w:rPr>
        <w:t>МБУ «РЦО Кашарского района»</w:t>
      </w:r>
      <w:r w:rsidRPr="00FC69E9">
        <w:rPr>
          <w:rFonts w:ascii="Times New Roman" w:hAnsi="Times New Roman" w:cs="Times New Roman"/>
        </w:rPr>
        <w:t xml:space="preserve">, </w:t>
      </w:r>
      <w:r w:rsidR="004E49F9">
        <w:rPr>
          <w:rFonts w:ascii="Times New Roman" w:hAnsi="Times New Roman" w:cs="Times New Roman"/>
        </w:rPr>
        <w:t>обязан</w:t>
      </w:r>
      <w:r w:rsidRPr="00FC69E9">
        <w:rPr>
          <w:rFonts w:ascii="Times New Roman" w:hAnsi="Times New Roman" w:cs="Times New Roman"/>
        </w:rPr>
        <w:t xml:space="preserve"> представлять сведения о своих доходах, имуществе и обязательствах имущественного характера и о доходах, об имуществе и обязательствах имущественного характера своих супруги (супруга) и несовершеннолетних детей в соответствии с законодательством Российской Федерации.</w:t>
      </w: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t xml:space="preserve">2.8. Работник может обрабатывать и передавать служебную информацию при </w:t>
      </w:r>
      <w:proofErr w:type="gramStart"/>
      <w:r w:rsidRPr="00FC69E9">
        <w:rPr>
          <w:rFonts w:ascii="Times New Roman" w:hAnsi="Times New Roman" w:cs="Times New Roman"/>
        </w:rPr>
        <w:t>соблюдении</w:t>
      </w:r>
      <w:proofErr w:type="gramEnd"/>
      <w:r w:rsidRPr="00FC69E9">
        <w:rPr>
          <w:rFonts w:ascii="Times New Roman" w:hAnsi="Times New Roman" w:cs="Times New Roman"/>
        </w:rPr>
        <w:t xml:space="preserve"> действующих в </w:t>
      </w:r>
      <w:r w:rsidR="004E49F9">
        <w:rPr>
          <w:rFonts w:ascii="Times New Roman" w:hAnsi="Times New Roman" w:cs="Times New Roman"/>
        </w:rPr>
        <w:t xml:space="preserve">МБУ «РЦО Кашарского района» </w:t>
      </w:r>
      <w:r w:rsidRPr="00FC69E9">
        <w:rPr>
          <w:rFonts w:ascii="Times New Roman" w:hAnsi="Times New Roman" w:cs="Times New Roman"/>
        </w:rPr>
        <w:t>норм и требований, принятых в соответствии с законодательством Российской Федерации.</w:t>
      </w: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t>2.9. Работник обязан принимать соответствующие меры по обеспечению безопасности и конфиденциальности информации, за несанкционированное разглашение которой он несет ответственность или (и) которая стала известна ему в связи с исполнением им должностных обязанностей.</w:t>
      </w: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t>2.10. Работник, наделенный организационно-распорядительными полномочиями по отношению к другим работникам, должен быть для них образцом профессионализма, безупречной репутации, способствовать формированию в организации либо ее подразделении благоприятного для эффективной работы морально-психологического климата.</w:t>
      </w: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t>2.11. Работник, наделенный организационно-распорядительными полномочиями по отношению к другим работникам, призван принимать меры по:</w:t>
      </w: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t>предупреждению коррупции, а также меры к тому, чтобы подчиненные ему работники не допускали коррупционно опасного поведения, своим личным поведением подавать пример честности, беспристрастности и справедливости;</w:t>
      </w: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t>недопущению случаев принуждения работников к участию в деятельности политических партий, общественных объединений и религиозных организаций;</w:t>
      </w: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t xml:space="preserve">предотвращению или урегулированию конфликта интересов в случае, если ему стало известно о возникновении у работника личной заинтересованности, которая приводит или может привести к конфликту интересов. </w:t>
      </w: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</w:rPr>
      </w:pP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center"/>
        <w:rPr>
          <w:rFonts w:ascii="Times New Roman" w:hAnsi="Times New Roman" w:cs="Times New Roman"/>
          <w:b/>
        </w:rPr>
      </w:pPr>
      <w:r w:rsidRPr="00FC69E9">
        <w:rPr>
          <w:rFonts w:ascii="Times New Roman" w:hAnsi="Times New Roman" w:cs="Times New Roman"/>
        </w:rPr>
        <w:t>3. Рекомендательные этические правила служебного поведения работников</w:t>
      </w: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  <w:b/>
        </w:rPr>
      </w:pP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t>3.1. В служебном поведении работнику необходимо исходить из конституционных положений о том, что человек, его права и свободы являются высшей ценностью и каждый гражданин имеет право на неприкосновенность частной жизни, личную и семейную тайну, защиту чести, достоинства, своего доброго имени.</w:t>
      </w: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t>3.2. В служебном поведении работник воздерживается от:</w:t>
      </w: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t>любого вида высказываний и действий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</w:t>
      </w: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t>грубости, проявлений пренебрежительного тона, заносчивости, предвзятых замечаний, предъявления неправомерных, незаслуженных обвинений;</w:t>
      </w: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lastRenderedPageBreak/>
        <w:t>угроз, оскорбительных выражений или реплик, действий, препятствующих нормальному общению или провоцирующих противоправное поведение;</w:t>
      </w: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  <w:b/>
        </w:rPr>
      </w:pPr>
      <w:r w:rsidRPr="00FC69E9">
        <w:rPr>
          <w:rFonts w:ascii="Times New Roman" w:hAnsi="Times New Roman" w:cs="Times New Roman"/>
        </w:rPr>
        <w:t xml:space="preserve">принятия пищи, курения во время служебных совещаний, бесед, иного служебного общения с гражданами. </w:t>
      </w: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t>3.3. Работники призваны способствовать своим служебным поведением установлению в коллективе деловых взаимоотношений и конструктивного сотрудничества друг с другом.</w:t>
      </w: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t>Работники должны быть вежливыми, доброжелательными, корректными, внимательными и проявлять терпимость в общении с гражданами и коллегами.</w:t>
      </w:r>
    </w:p>
    <w:p w:rsidR="00F016D5" w:rsidRPr="00FC69E9" w:rsidRDefault="00F016D5" w:rsidP="00521FB4">
      <w:pPr>
        <w:pStyle w:val="a3"/>
        <w:spacing w:line="360" w:lineRule="auto"/>
        <w:ind w:left="-567" w:right="-284" w:firstLine="709"/>
        <w:contextualSpacing/>
        <w:jc w:val="both"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t xml:space="preserve">3.4. Внешний вид работника при </w:t>
      </w:r>
      <w:proofErr w:type="gramStart"/>
      <w:r w:rsidRPr="00FC69E9">
        <w:rPr>
          <w:rFonts w:ascii="Times New Roman" w:hAnsi="Times New Roman" w:cs="Times New Roman"/>
        </w:rPr>
        <w:t>исполнении</w:t>
      </w:r>
      <w:proofErr w:type="gramEnd"/>
      <w:r w:rsidRPr="00FC69E9">
        <w:rPr>
          <w:rFonts w:ascii="Times New Roman" w:hAnsi="Times New Roman" w:cs="Times New Roman"/>
        </w:rPr>
        <w:t xml:space="preserve"> им должностных обязанностей в зависимости от условий работы должен способствовать уважительному отношению граждан к </w:t>
      </w:r>
      <w:r w:rsidR="004E49F9">
        <w:rPr>
          <w:rFonts w:ascii="Times New Roman" w:hAnsi="Times New Roman" w:cs="Times New Roman"/>
        </w:rPr>
        <w:t>МБУ «РЦО Кашарского района»</w:t>
      </w:r>
      <w:r w:rsidRPr="00FC69E9">
        <w:rPr>
          <w:rFonts w:ascii="Times New Roman" w:hAnsi="Times New Roman" w:cs="Times New Roman"/>
        </w:rPr>
        <w:t>, быть сдержанным и аккуратным</w:t>
      </w:r>
    </w:p>
    <w:p w:rsidR="00C32BF3" w:rsidRPr="00FC69E9" w:rsidRDefault="00C32BF3" w:rsidP="00F016D5">
      <w:pPr>
        <w:pStyle w:val="a3"/>
        <w:ind w:left="-567" w:right="-284" w:firstLine="709"/>
        <w:jc w:val="both"/>
        <w:rPr>
          <w:rFonts w:ascii="Times New Roman" w:hAnsi="Times New Roman" w:cs="Times New Roman"/>
        </w:rPr>
      </w:pPr>
    </w:p>
    <w:p w:rsidR="00C32BF3" w:rsidRPr="00FC69E9" w:rsidRDefault="00C32BF3" w:rsidP="00F016D5">
      <w:pPr>
        <w:pStyle w:val="a3"/>
        <w:ind w:left="-567" w:right="-284" w:firstLine="709"/>
        <w:jc w:val="both"/>
        <w:rPr>
          <w:rFonts w:ascii="Times New Roman" w:hAnsi="Times New Roman" w:cs="Times New Roman"/>
        </w:rPr>
      </w:pPr>
    </w:p>
    <w:p w:rsidR="00CA2C79" w:rsidRDefault="004E49F9" w:rsidP="00F016D5">
      <w:pPr>
        <w:pStyle w:val="a3"/>
        <w:ind w:left="-567" w:right="-284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Начальник МБУ «РЦО                       _________________           Л.Н. Колесникова</w:t>
      </w:r>
    </w:p>
    <w:p w:rsidR="004E49F9" w:rsidRPr="00FC69E9" w:rsidRDefault="004E49F9" w:rsidP="00F016D5">
      <w:pPr>
        <w:pStyle w:val="a3"/>
        <w:ind w:left="-567" w:right="-284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Кашарского района»</w:t>
      </w:r>
    </w:p>
    <w:p w:rsidR="00F016D5" w:rsidRPr="00FC69E9" w:rsidRDefault="00F016D5" w:rsidP="00F016D5">
      <w:pPr>
        <w:pStyle w:val="a3"/>
        <w:ind w:left="-567" w:right="-284" w:firstLine="709"/>
        <w:jc w:val="both"/>
        <w:rPr>
          <w:rFonts w:ascii="Times New Roman" w:hAnsi="Times New Roman" w:cs="Times New Roman"/>
        </w:rPr>
      </w:pPr>
    </w:p>
    <w:p w:rsidR="00F016D5" w:rsidRDefault="00F016D5" w:rsidP="00F016D5">
      <w:pPr>
        <w:pStyle w:val="a3"/>
        <w:ind w:left="-567" w:right="-284" w:firstLine="709"/>
        <w:jc w:val="both"/>
        <w:rPr>
          <w:rFonts w:ascii="Times New Roman" w:hAnsi="Times New Roman" w:cs="Times New Roman"/>
        </w:rPr>
      </w:pPr>
      <w:r w:rsidRPr="00FC69E9">
        <w:rPr>
          <w:rFonts w:ascii="Times New Roman" w:hAnsi="Times New Roman" w:cs="Times New Roman"/>
        </w:rPr>
        <w:t>Ознакомлены:</w:t>
      </w:r>
    </w:p>
    <w:p w:rsidR="00521FB4" w:rsidRDefault="00521FB4" w:rsidP="00F016D5">
      <w:pPr>
        <w:pStyle w:val="a3"/>
        <w:ind w:left="-567" w:right="-284" w:firstLine="709"/>
        <w:jc w:val="both"/>
        <w:rPr>
          <w:rFonts w:ascii="Times New Roman" w:hAnsi="Times New Roman" w:cs="Times New Roman"/>
        </w:rPr>
      </w:pPr>
    </w:p>
    <w:tbl>
      <w:tblPr>
        <w:tblW w:w="9782" w:type="dxa"/>
        <w:tblInd w:w="-398" w:type="dxa"/>
        <w:tblBorders>
          <w:bottom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112"/>
        <w:gridCol w:w="2551"/>
        <w:gridCol w:w="3119"/>
      </w:tblGrid>
      <w:tr w:rsidR="00521FB4" w:rsidRPr="00345F17" w:rsidTr="00E04C7C">
        <w:trPr>
          <w:trHeight w:val="208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jc w:val="center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jc w:val="center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Должность (специальность, профессия)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FB4" w:rsidRPr="00345F17" w:rsidRDefault="002C07F5" w:rsidP="00A103FD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 приказом </w:t>
            </w:r>
            <w:r w:rsidR="00521FB4" w:rsidRPr="00345F17">
              <w:rPr>
                <w:rFonts w:ascii="Times New Roman" w:hAnsi="Times New Roman"/>
              </w:rPr>
              <w:t xml:space="preserve"> работник ознакомлен. Личная подпись работника</w:t>
            </w:r>
          </w:p>
        </w:tc>
      </w:tr>
      <w:tr w:rsidR="00521FB4" w:rsidRPr="00345F17" w:rsidTr="00E04C7C">
        <w:trPr>
          <w:trHeight w:val="205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jc w:val="center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jc w:val="center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jc w:val="center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6</w:t>
            </w:r>
          </w:p>
        </w:tc>
      </w:tr>
      <w:tr w:rsidR="00521FB4" w:rsidRPr="00345F17" w:rsidTr="00E04C7C">
        <w:trPr>
          <w:trHeight w:val="205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Агеева Анна</w:t>
            </w:r>
          </w:p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Николаевна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jc w:val="center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Бухгалтер 2 категории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521FB4" w:rsidRPr="00345F17" w:rsidTr="00E04C7C">
        <w:trPr>
          <w:trHeight w:val="205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Бауэр Наталья</w:t>
            </w:r>
          </w:p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Александровна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jc w:val="center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Бухгалтер 2 категории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521FB4" w:rsidRPr="00345F17" w:rsidTr="00E04C7C">
        <w:trPr>
          <w:trHeight w:val="205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Боева Ирина</w:t>
            </w:r>
          </w:p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Алексеевна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jc w:val="center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Бухгалтер 2 категории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521FB4" w:rsidRPr="00345F17" w:rsidTr="00E04C7C">
        <w:trPr>
          <w:trHeight w:val="205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Бондарева Елена</w:t>
            </w:r>
          </w:p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Викторовна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jc w:val="center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Бухгалтер 2 категории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521FB4" w:rsidRPr="00345F17" w:rsidTr="00E04C7C">
        <w:trPr>
          <w:trHeight w:val="439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Бондаренко Анастасия Юрьевна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jc w:val="center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Бухгалтер 2 категории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521FB4" w:rsidRPr="00345F17" w:rsidTr="00E04C7C">
        <w:trPr>
          <w:trHeight w:val="205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Бондаренко Галина</w:t>
            </w:r>
          </w:p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Николаевна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</w:t>
            </w:r>
            <w:r w:rsidRPr="00345F17">
              <w:rPr>
                <w:rFonts w:ascii="Times New Roman" w:hAnsi="Times New Roman"/>
              </w:rPr>
              <w:t xml:space="preserve"> расчетного отдела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521FB4" w:rsidRPr="00345F17" w:rsidTr="00E04C7C">
        <w:trPr>
          <w:trHeight w:val="205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Бородаенко Лариса</w:t>
            </w:r>
          </w:p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Николаевна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jc w:val="center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Бухгалтер 2 категории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521FB4" w:rsidRPr="00345F17" w:rsidTr="00E04C7C">
        <w:trPr>
          <w:trHeight w:val="445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Гвозденко Маргарита Олеговна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jc w:val="center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 xml:space="preserve">Бухгалтер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521FB4" w:rsidRPr="00345F17" w:rsidTr="00E04C7C">
        <w:trPr>
          <w:trHeight w:val="477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Гетто Екатерина Сергеевна</w:t>
            </w:r>
          </w:p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jc w:val="center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 xml:space="preserve">Бухгалтер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</w:p>
        </w:tc>
      </w:tr>
      <w:tr w:rsidR="00521FB4" w:rsidRPr="00345F17" w:rsidTr="00E04C7C">
        <w:trPr>
          <w:trHeight w:val="576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Горошко Ольга Михайловна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jc w:val="center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Бухгалтер 2 категории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</w:p>
        </w:tc>
      </w:tr>
      <w:tr w:rsidR="002C07F5" w:rsidRPr="00345F17" w:rsidTr="00E04C7C">
        <w:trPr>
          <w:trHeight w:val="576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7F5" w:rsidRPr="00345F17" w:rsidRDefault="002C07F5" w:rsidP="00A103F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Даниленко Зинаида Александровна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7F5" w:rsidRPr="00345F17" w:rsidRDefault="002C07F5" w:rsidP="00A103FD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Сторож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7F5" w:rsidRPr="00345F17" w:rsidRDefault="002C07F5" w:rsidP="00A103FD">
            <w:pPr>
              <w:pStyle w:val="a6"/>
              <w:rPr>
                <w:rFonts w:ascii="Times New Roman" w:hAnsi="Times New Roman"/>
              </w:rPr>
            </w:pPr>
          </w:p>
        </w:tc>
      </w:tr>
      <w:tr w:rsidR="00521FB4" w:rsidRPr="00345F17" w:rsidTr="00E04C7C">
        <w:trPr>
          <w:trHeight w:val="54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Дрожжина Елена Владимировна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jc w:val="center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Бухгалтер</w:t>
            </w:r>
            <w:r>
              <w:rPr>
                <w:rFonts w:ascii="Times New Roman" w:hAnsi="Times New Roman"/>
              </w:rPr>
              <w:t xml:space="preserve"> 2 категории</w:t>
            </w:r>
            <w:r w:rsidRPr="00345F17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</w:p>
        </w:tc>
      </w:tr>
      <w:tr w:rsidR="00521FB4" w:rsidRPr="00345F17" w:rsidTr="00E04C7C">
        <w:trPr>
          <w:trHeight w:val="92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Завадина Елена</w:t>
            </w:r>
          </w:p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Ивановна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jc w:val="center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Начальник отдела закупок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</w:p>
        </w:tc>
      </w:tr>
      <w:tr w:rsidR="00521FB4" w:rsidRPr="00345F17" w:rsidTr="00E04C7C">
        <w:trPr>
          <w:trHeight w:val="541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Засыпкина Нина</w:t>
            </w:r>
          </w:p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Юрьевна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jc w:val="center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 xml:space="preserve">Бухгалтер 2 категории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</w:p>
        </w:tc>
      </w:tr>
      <w:tr w:rsidR="00521FB4" w:rsidRPr="00345F17" w:rsidTr="00E04C7C">
        <w:trPr>
          <w:trHeight w:val="455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Зеленская Наталья Анатольевна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jc w:val="center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 xml:space="preserve">Бухгалтер </w:t>
            </w:r>
            <w:r>
              <w:rPr>
                <w:rFonts w:ascii="Times New Roman" w:hAnsi="Times New Roman"/>
              </w:rPr>
              <w:t>2 категории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</w:p>
        </w:tc>
      </w:tr>
      <w:tr w:rsidR="00521FB4" w:rsidRPr="00345F17" w:rsidTr="00E04C7C">
        <w:trPr>
          <w:trHeight w:val="414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Коваленко Татьяна</w:t>
            </w:r>
          </w:p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Николаевна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jc w:val="center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Бухгалтер 2 категории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</w:p>
        </w:tc>
      </w:tr>
      <w:tr w:rsidR="00521FB4" w:rsidRPr="00345F17" w:rsidTr="00E04C7C">
        <w:trPr>
          <w:trHeight w:val="645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lastRenderedPageBreak/>
              <w:t>Козлова Екатерина</w:t>
            </w:r>
          </w:p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Александровна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</w:t>
            </w:r>
            <w:r w:rsidRPr="00345F17">
              <w:rPr>
                <w:rFonts w:ascii="Times New Roman" w:hAnsi="Times New Roman"/>
              </w:rPr>
              <w:t xml:space="preserve"> отдела контроля бухгалтерской отчетности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</w:p>
        </w:tc>
      </w:tr>
      <w:tr w:rsidR="00521FB4" w:rsidRPr="00345F17" w:rsidTr="00E04C7C">
        <w:trPr>
          <w:trHeight w:val="102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Краснянская Надежда</w:t>
            </w:r>
          </w:p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Ивановна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jc w:val="center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Нач</w:t>
            </w:r>
            <w:r>
              <w:rPr>
                <w:rFonts w:ascii="Times New Roman" w:hAnsi="Times New Roman"/>
              </w:rPr>
              <w:t>альник</w:t>
            </w:r>
            <w:r w:rsidRPr="00345F17">
              <w:rPr>
                <w:rFonts w:ascii="Times New Roman" w:hAnsi="Times New Roman"/>
              </w:rPr>
              <w:t xml:space="preserve"> материального отдела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</w:p>
        </w:tc>
      </w:tr>
      <w:tr w:rsidR="00521FB4" w:rsidRPr="00345F17" w:rsidTr="00E04C7C">
        <w:trPr>
          <w:trHeight w:val="114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 xml:space="preserve">Куличенко Валентина </w:t>
            </w:r>
          </w:p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Александровна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jc w:val="center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Бухгалтер 2 категории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</w:p>
        </w:tc>
      </w:tr>
      <w:tr w:rsidR="00521FB4" w:rsidRPr="00345F17" w:rsidTr="00E04C7C">
        <w:trPr>
          <w:trHeight w:val="431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Лавронова Марина</w:t>
            </w:r>
          </w:p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Николаевна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jc w:val="center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Начальник экономического отдела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</w:p>
        </w:tc>
      </w:tr>
      <w:tr w:rsidR="00521FB4" w:rsidRPr="00345F17" w:rsidTr="00E04C7C">
        <w:trPr>
          <w:trHeight w:val="506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Ломакова Наталья Николаевна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jc w:val="center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Экономист 2 категории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</w:p>
        </w:tc>
      </w:tr>
      <w:tr w:rsidR="00521FB4" w:rsidRPr="00345F17" w:rsidTr="00E04C7C">
        <w:trPr>
          <w:trHeight w:val="184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Лопатин Александр</w:t>
            </w:r>
          </w:p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Владимирович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jc w:val="center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Программист 1 категории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</w:p>
        </w:tc>
      </w:tr>
      <w:tr w:rsidR="00521FB4" w:rsidRPr="00345F17" w:rsidTr="00E04C7C">
        <w:trPr>
          <w:trHeight w:val="138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Лось Марина Аллиевна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jc w:val="center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Бухгалтер 2 категории</w:t>
            </w:r>
          </w:p>
          <w:p w:rsidR="00521FB4" w:rsidRPr="00345F17" w:rsidRDefault="00521FB4" w:rsidP="00A103FD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</w:p>
        </w:tc>
      </w:tr>
      <w:tr w:rsidR="002C07F5" w:rsidRPr="00345F17" w:rsidTr="00E04C7C">
        <w:trPr>
          <w:trHeight w:val="138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7F5" w:rsidRPr="00345F17" w:rsidRDefault="002C07F5" w:rsidP="00A103F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Любкина Валентина Яковлевна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7F5" w:rsidRPr="00345F17" w:rsidRDefault="002C07F5" w:rsidP="00A103FD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Уборщик служебных помещений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7F5" w:rsidRPr="00345F17" w:rsidRDefault="002C07F5" w:rsidP="00A103FD">
            <w:pPr>
              <w:pStyle w:val="a6"/>
              <w:rPr>
                <w:rFonts w:ascii="Times New Roman" w:hAnsi="Times New Roman"/>
              </w:rPr>
            </w:pPr>
          </w:p>
        </w:tc>
      </w:tr>
      <w:tr w:rsidR="002C07F5" w:rsidRPr="00345F17" w:rsidTr="00E04C7C">
        <w:trPr>
          <w:trHeight w:val="474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7F5" w:rsidRDefault="002C07F5" w:rsidP="00A103F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Лось Юрий Анатольевич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7F5" w:rsidRDefault="002C07F5" w:rsidP="00A103FD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Сторож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7F5" w:rsidRPr="00345F17" w:rsidRDefault="002C07F5" w:rsidP="00A103FD">
            <w:pPr>
              <w:pStyle w:val="a6"/>
              <w:rPr>
                <w:rFonts w:ascii="Times New Roman" w:hAnsi="Times New Roman"/>
              </w:rPr>
            </w:pPr>
          </w:p>
        </w:tc>
      </w:tr>
      <w:tr w:rsidR="00521FB4" w:rsidRPr="00345F17" w:rsidTr="00E04C7C">
        <w:trPr>
          <w:trHeight w:val="419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Масюкова Любовь</w:t>
            </w:r>
          </w:p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Николаевна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jc w:val="center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Заместитель главного бухгалтера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</w:p>
        </w:tc>
      </w:tr>
      <w:tr w:rsidR="00521FB4" w:rsidRPr="00345F17" w:rsidTr="00E04C7C">
        <w:trPr>
          <w:trHeight w:val="419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Махно Ольга Николаевна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jc w:val="center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Бухгалтер 2 категории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</w:p>
        </w:tc>
      </w:tr>
      <w:tr w:rsidR="00521FB4" w:rsidRPr="00345F17" w:rsidTr="00E04C7C">
        <w:trPr>
          <w:trHeight w:val="419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Миненко Людмила Ивановна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jc w:val="center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Делопроизводитель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</w:p>
        </w:tc>
      </w:tr>
      <w:tr w:rsidR="00521FB4" w:rsidRPr="00345F17" w:rsidTr="00E04C7C">
        <w:trPr>
          <w:trHeight w:val="506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Мишина Елена Александровна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jc w:val="center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Бухгалтер</w:t>
            </w:r>
            <w:r>
              <w:rPr>
                <w:rFonts w:ascii="Times New Roman" w:hAnsi="Times New Roman"/>
              </w:rPr>
              <w:t xml:space="preserve"> 2 категории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</w:p>
        </w:tc>
      </w:tr>
      <w:tr w:rsidR="002C07F5" w:rsidRPr="00345F17" w:rsidTr="00E04C7C">
        <w:trPr>
          <w:trHeight w:val="506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7F5" w:rsidRPr="00345F17" w:rsidRDefault="002C07F5" w:rsidP="00A103F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Морозов  Анатолий Николаевич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7F5" w:rsidRPr="00345F17" w:rsidRDefault="002C07F5" w:rsidP="00A103FD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Сторож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7F5" w:rsidRPr="00345F17" w:rsidRDefault="002C07F5" w:rsidP="00A103FD">
            <w:pPr>
              <w:pStyle w:val="a6"/>
              <w:rPr>
                <w:rFonts w:ascii="Times New Roman" w:hAnsi="Times New Roman"/>
              </w:rPr>
            </w:pPr>
          </w:p>
        </w:tc>
      </w:tr>
      <w:tr w:rsidR="00521FB4" w:rsidRPr="00345F17" w:rsidTr="00E04C7C">
        <w:trPr>
          <w:trHeight w:val="576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Морозова Наталья</w:t>
            </w:r>
          </w:p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Николаевна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jc w:val="center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Бухгалтер</w:t>
            </w:r>
            <w:proofErr w:type="gramStart"/>
            <w:r>
              <w:rPr>
                <w:rFonts w:ascii="Times New Roman" w:hAnsi="Times New Roman"/>
              </w:rPr>
              <w:t>2</w:t>
            </w:r>
            <w:proofErr w:type="gramEnd"/>
            <w:r>
              <w:rPr>
                <w:rFonts w:ascii="Times New Roman" w:hAnsi="Times New Roman"/>
              </w:rPr>
              <w:t xml:space="preserve"> категории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</w:p>
        </w:tc>
      </w:tr>
      <w:tr w:rsidR="00521FB4" w:rsidRPr="00345F17" w:rsidTr="00E04C7C">
        <w:trPr>
          <w:trHeight w:val="564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Омельченко Елена Анатольевна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jc w:val="center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Бухгалтер 2 категории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</w:p>
        </w:tc>
      </w:tr>
      <w:tr w:rsidR="002C07F5" w:rsidRPr="00345F17" w:rsidTr="00E04C7C">
        <w:trPr>
          <w:trHeight w:val="564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7F5" w:rsidRPr="00345F17" w:rsidRDefault="002C07F5" w:rsidP="00A103F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Папина Олеся Владимировна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7F5" w:rsidRPr="00345F17" w:rsidRDefault="002C07F5" w:rsidP="00A103FD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Юрисконсульт 2 категории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7F5" w:rsidRPr="00345F17" w:rsidRDefault="002C07F5" w:rsidP="00A103FD">
            <w:pPr>
              <w:pStyle w:val="a6"/>
              <w:rPr>
                <w:rFonts w:ascii="Times New Roman" w:hAnsi="Times New Roman"/>
              </w:rPr>
            </w:pPr>
          </w:p>
        </w:tc>
      </w:tr>
      <w:tr w:rsidR="002C07F5" w:rsidRPr="00345F17" w:rsidTr="00E04C7C">
        <w:trPr>
          <w:trHeight w:val="564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7F5" w:rsidRDefault="002C07F5" w:rsidP="00A103F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Пятакова Юлия Ивановна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7F5" w:rsidRDefault="002C07F5" w:rsidP="00A103FD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Бухгалтер 2 категории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7F5" w:rsidRPr="00345F17" w:rsidRDefault="002C07F5" w:rsidP="00A103FD">
            <w:pPr>
              <w:pStyle w:val="a6"/>
              <w:rPr>
                <w:rFonts w:ascii="Times New Roman" w:hAnsi="Times New Roman"/>
              </w:rPr>
            </w:pPr>
          </w:p>
        </w:tc>
      </w:tr>
      <w:tr w:rsidR="00521FB4" w:rsidRPr="00345F17" w:rsidTr="00E04C7C">
        <w:trPr>
          <w:trHeight w:val="67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Родзина Маргарита</w:t>
            </w:r>
          </w:p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Петровна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jc w:val="center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Бухгалтер 2 категории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</w:p>
        </w:tc>
      </w:tr>
      <w:tr w:rsidR="002C07F5" w:rsidRPr="00345F17" w:rsidTr="00E04C7C">
        <w:trPr>
          <w:trHeight w:val="501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7F5" w:rsidRPr="00345F17" w:rsidRDefault="002C07F5" w:rsidP="00A103F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Саенко Елена Сергеевна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7F5" w:rsidRPr="00345F17" w:rsidRDefault="002C07F5" w:rsidP="00A103FD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Бухгалтер 2 категории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7F5" w:rsidRPr="00345F17" w:rsidRDefault="002C07F5" w:rsidP="00A103FD">
            <w:pPr>
              <w:pStyle w:val="a6"/>
              <w:rPr>
                <w:rFonts w:ascii="Times New Roman" w:hAnsi="Times New Roman"/>
              </w:rPr>
            </w:pPr>
          </w:p>
        </w:tc>
      </w:tr>
      <w:tr w:rsidR="00521FB4" w:rsidRPr="00345F17" w:rsidTr="00E04C7C">
        <w:trPr>
          <w:trHeight w:val="43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Стебленко Анастасия Николаевна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jc w:val="center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 xml:space="preserve">Бухгалтер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</w:p>
        </w:tc>
      </w:tr>
      <w:tr w:rsidR="00521FB4" w:rsidRPr="00345F17" w:rsidTr="00E04C7C">
        <w:trPr>
          <w:trHeight w:val="54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Стегленко Ирина Владимировна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jc w:val="center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Экономист 2 категории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</w:p>
        </w:tc>
      </w:tr>
      <w:tr w:rsidR="00521FB4" w:rsidRPr="00345F17" w:rsidTr="00E04C7C">
        <w:trPr>
          <w:trHeight w:val="92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Шаталова Галина</w:t>
            </w:r>
          </w:p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Николаевна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jc w:val="center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Главный бухгалтер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</w:p>
        </w:tc>
      </w:tr>
      <w:tr w:rsidR="002C07F5" w:rsidRPr="00345F17" w:rsidTr="00E04C7C">
        <w:trPr>
          <w:trHeight w:val="467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7F5" w:rsidRPr="00345F17" w:rsidRDefault="002C07F5" w:rsidP="00A103F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Юрова Валентина Прокофьевна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7F5" w:rsidRPr="00345F17" w:rsidRDefault="002C07F5" w:rsidP="00A103FD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Сторож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7F5" w:rsidRPr="00345F17" w:rsidRDefault="002C07F5" w:rsidP="00A103FD">
            <w:pPr>
              <w:pStyle w:val="a6"/>
              <w:rPr>
                <w:rFonts w:ascii="Times New Roman" w:hAnsi="Times New Roman"/>
              </w:rPr>
            </w:pPr>
          </w:p>
        </w:tc>
      </w:tr>
      <w:tr w:rsidR="00521FB4" w:rsidRPr="00345F17" w:rsidTr="00E04C7C">
        <w:trPr>
          <w:trHeight w:val="102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Юрова Ольга</w:t>
            </w:r>
          </w:p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Юрьевна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jc w:val="center"/>
              <w:rPr>
                <w:rFonts w:ascii="Times New Roman" w:hAnsi="Times New Roman"/>
              </w:rPr>
            </w:pPr>
            <w:r w:rsidRPr="00345F17">
              <w:rPr>
                <w:rFonts w:ascii="Times New Roman" w:hAnsi="Times New Roman"/>
              </w:rPr>
              <w:t>Экономист 2 категории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FB4" w:rsidRPr="00345F17" w:rsidRDefault="00521FB4" w:rsidP="00A103FD">
            <w:pPr>
              <w:pStyle w:val="a6"/>
              <w:rPr>
                <w:rFonts w:ascii="Times New Roman" w:hAnsi="Times New Roman"/>
              </w:rPr>
            </w:pPr>
          </w:p>
        </w:tc>
      </w:tr>
    </w:tbl>
    <w:p w:rsidR="00521FB4" w:rsidRPr="00FC69E9" w:rsidRDefault="00521FB4" w:rsidP="00F016D5">
      <w:pPr>
        <w:pStyle w:val="a3"/>
        <w:ind w:left="-567" w:right="-284" w:firstLine="709"/>
        <w:jc w:val="both"/>
        <w:rPr>
          <w:rFonts w:ascii="Times New Roman" w:hAnsi="Times New Roman" w:cs="Times New Roman"/>
        </w:rPr>
      </w:pPr>
    </w:p>
    <w:sectPr w:rsidR="00521FB4" w:rsidRPr="00FC69E9" w:rsidSect="00C629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C32BF3"/>
    <w:rsid w:val="00065B0C"/>
    <w:rsid w:val="000A3576"/>
    <w:rsid w:val="000D42BD"/>
    <w:rsid w:val="001D4850"/>
    <w:rsid w:val="0024030E"/>
    <w:rsid w:val="002C07F5"/>
    <w:rsid w:val="003145F3"/>
    <w:rsid w:val="00435EBD"/>
    <w:rsid w:val="004D7E2F"/>
    <w:rsid w:val="004E49F9"/>
    <w:rsid w:val="00521FB4"/>
    <w:rsid w:val="00553A83"/>
    <w:rsid w:val="00583903"/>
    <w:rsid w:val="00632498"/>
    <w:rsid w:val="00685492"/>
    <w:rsid w:val="006A4762"/>
    <w:rsid w:val="00770E34"/>
    <w:rsid w:val="007956A0"/>
    <w:rsid w:val="007C0466"/>
    <w:rsid w:val="007E217D"/>
    <w:rsid w:val="00804CA4"/>
    <w:rsid w:val="00822774"/>
    <w:rsid w:val="009D63F3"/>
    <w:rsid w:val="009E736A"/>
    <w:rsid w:val="00B3498F"/>
    <w:rsid w:val="00C32BF3"/>
    <w:rsid w:val="00C36076"/>
    <w:rsid w:val="00C6296B"/>
    <w:rsid w:val="00CA2C79"/>
    <w:rsid w:val="00CE5605"/>
    <w:rsid w:val="00CF2734"/>
    <w:rsid w:val="00DE204F"/>
    <w:rsid w:val="00E00181"/>
    <w:rsid w:val="00E04C7C"/>
    <w:rsid w:val="00E40775"/>
    <w:rsid w:val="00F016D5"/>
    <w:rsid w:val="00F14DCB"/>
    <w:rsid w:val="00F55BC1"/>
    <w:rsid w:val="00F85948"/>
    <w:rsid w:val="00FC69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9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273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53A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53A83"/>
    <w:rPr>
      <w:rFonts w:ascii="Segoe UI" w:hAnsi="Segoe UI" w:cs="Segoe UI"/>
      <w:sz w:val="18"/>
      <w:szCs w:val="18"/>
    </w:rPr>
  </w:style>
  <w:style w:type="character" w:customStyle="1" w:styleId="font31">
    <w:name w:val="font31"/>
    <w:basedOn w:val="a0"/>
    <w:rsid w:val="004D7E2F"/>
  </w:style>
  <w:style w:type="paragraph" w:customStyle="1" w:styleId="Default">
    <w:name w:val="Default"/>
    <w:rsid w:val="00E4077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6">
    <w:name w:val="таблица"/>
    <w:basedOn w:val="a"/>
    <w:rsid w:val="00521FB4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46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7</Pages>
  <Words>2308</Words>
  <Characters>13162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апарат</Company>
  <LinksUpToDate>false</LinksUpToDate>
  <CharactersWithSpaces>15440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Belasheva</cp:lastModifiedBy>
  <cp:revision>4</cp:revision>
  <cp:lastPrinted>2018-12-05T07:57:00Z</cp:lastPrinted>
  <dcterms:created xsi:type="dcterms:W3CDTF">2018-12-04T12:14:00Z</dcterms:created>
  <dcterms:modified xsi:type="dcterms:W3CDTF">2018-12-05T09:33:00Z</dcterms:modified>
</cp:coreProperties>
</file>